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E33BA" w14:textId="77777777" w:rsidR="00067E8B" w:rsidRPr="004D5831" w:rsidRDefault="00067E8B" w:rsidP="0060047F">
      <w:pPr>
        <w:spacing w:line="276" w:lineRule="auto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bookmarkStart w:id="0" w:name="_GoBack"/>
      <w:bookmarkEnd w:id="0"/>
    </w:p>
    <w:p w14:paraId="35332908" w14:textId="77777777" w:rsidR="00067E8B" w:rsidRPr="004D5831" w:rsidRDefault="00067E8B" w:rsidP="0060047F">
      <w:pPr>
        <w:spacing w:line="276" w:lineRule="auto"/>
        <w:jc w:val="center"/>
        <w:rPr>
          <w:rFonts w:ascii="Calibri" w:hAnsi="Calibri" w:cs="Calibri"/>
          <w:b/>
          <w:color w:val="000000" w:themeColor="text1"/>
          <w:sz w:val="32"/>
          <w:szCs w:val="22"/>
        </w:rPr>
      </w:pPr>
    </w:p>
    <w:p w14:paraId="06B9F62B" w14:textId="77777777" w:rsidR="00067E8B" w:rsidRPr="004D5831" w:rsidRDefault="00067E8B" w:rsidP="0060047F">
      <w:pPr>
        <w:spacing w:line="276" w:lineRule="auto"/>
        <w:jc w:val="center"/>
        <w:rPr>
          <w:rFonts w:ascii="Calibri" w:hAnsi="Calibri" w:cs="Calibri"/>
          <w:b/>
          <w:color w:val="000000" w:themeColor="text1"/>
          <w:sz w:val="36"/>
          <w:szCs w:val="22"/>
        </w:rPr>
      </w:pPr>
      <w:r w:rsidRPr="004D5831">
        <w:rPr>
          <w:rFonts w:ascii="Calibri" w:hAnsi="Calibri" w:cs="Calibri"/>
          <w:b/>
          <w:color w:val="000000" w:themeColor="text1"/>
          <w:sz w:val="36"/>
        </w:rPr>
        <w:t>Regulamin</w:t>
      </w:r>
      <w:r w:rsidRPr="004D5831">
        <w:rPr>
          <w:rFonts w:ascii="Calibri" w:hAnsi="Calibri" w:cs="Calibri"/>
          <w:b/>
          <w:color w:val="000000" w:themeColor="text1"/>
          <w:sz w:val="36"/>
          <w:szCs w:val="22"/>
        </w:rPr>
        <w:t xml:space="preserve"> przeprowadzania postępowań </w:t>
      </w:r>
      <w:r w:rsidRPr="004D5831">
        <w:rPr>
          <w:rFonts w:ascii="Calibri" w:hAnsi="Calibri" w:cs="Calibri"/>
          <w:b/>
          <w:color w:val="000000" w:themeColor="text1"/>
          <w:sz w:val="36"/>
          <w:szCs w:val="22"/>
        </w:rPr>
        <w:br/>
        <w:t>w sprawie nadania stopnia doktora habilitowanego</w:t>
      </w:r>
    </w:p>
    <w:p w14:paraId="2725966E" w14:textId="20A50BFC" w:rsidR="00067E8B" w:rsidRPr="004D5831" w:rsidRDefault="001708E1" w:rsidP="0060047F">
      <w:pPr>
        <w:spacing w:line="276" w:lineRule="auto"/>
        <w:jc w:val="center"/>
        <w:rPr>
          <w:rFonts w:ascii="Calibri" w:hAnsi="Calibri" w:cs="Calibri"/>
          <w:b/>
          <w:color w:val="000000" w:themeColor="text1"/>
          <w:sz w:val="36"/>
          <w:szCs w:val="22"/>
        </w:rPr>
      </w:pPr>
      <w:r w:rsidRPr="004D5831">
        <w:rPr>
          <w:rFonts w:ascii="Calibri" w:hAnsi="Calibri" w:cs="Calibri"/>
          <w:b/>
          <w:color w:val="000000" w:themeColor="text1"/>
          <w:sz w:val="36"/>
          <w:szCs w:val="22"/>
        </w:rPr>
        <w:t xml:space="preserve">w </w:t>
      </w:r>
      <w:r w:rsidR="00814F9C" w:rsidRPr="004D5831">
        <w:rPr>
          <w:rFonts w:ascii="Calibri" w:hAnsi="Calibri" w:cs="Calibri"/>
          <w:b/>
          <w:color w:val="000000" w:themeColor="text1"/>
          <w:sz w:val="36"/>
          <w:szCs w:val="22"/>
        </w:rPr>
        <w:t>Federacji Akademii Wojskowych</w:t>
      </w:r>
    </w:p>
    <w:p w14:paraId="6808C663" w14:textId="77777777" w:rsidR="00067E8B" w:rsidRPr="004D5831" w:rsidRDefault="00067E8B" w:rsidP="0060047F">
      <w:pPr>
        <w:spacing w:line="276" w:lineRule="auto"/>
        <w:jc w:val="center"/>
        <w:rPr>
          <w:rFonts w:ascii="Calibri" w:hAnsi="Calibri" w:cs="Calibri"/>
          <w:b/>
          <w:color w:val="000000" w:themeColor="text1"/>
          <w:szCs w:val="22"/>
        </w:rPr>
      </w:pPr>
    </w:p>
    <w:p w14:paraId="74D82766" w14:textId="5A5EF567" w:rsidR="00067E8B" w:rsidRPr="004D5831" w:rsidRDefault="00067E8B" w:rsidP="0060047F">
      <w:pPr>
        <w:spacing w:line="276" w:lineRule="auto"/>
        <w:rPr>
          <w:rFonts w:ascii="Calibri" w:hAnsi="Calibri" w:cs="Calibri"/>
          <w:b/>
          <w:color w:val="000000" w:themeColor="text1"/>
          <w:szCs w:val="22"/>
        </w:rPr>
      </w:pPr>
    </w:p>
    <w:sdt>
      <w:sdtPr>
        <w:rPr>
          <w:rFonts w:ascii="Calibri" w:eastAsiaTheme="minorHAnsi" w:hAnsi="Calibri" w:cs="Calibri"/>
          <w:b w:val="0"/>
          <w:bCs w:val="0"/>
          <w:color w:val="000000" w:themeColor="text1"/>
          <w:sz w:val="24"/>
          <w:szCs w:val="24"/>
          <w:lang w:eastAsia="en-US"/>
        </w:rPr>
        <w:id w:val="-211505455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36C7250" w14:textId="77777777" w:rsidR="00067E8B" w:rsidRPr="004D5831" w:rsidRDefault="00067E8B" w:rsidP="0060047F">
          <w:pPr>
            <w:pStyle w:val="Nagwekspisutreci"/>
            <w:jc w:val="center"/>
            <w:rPr>
              <w:rStyle w:val="Nagwek2Znak"/>
              <w:rFonts w:ascii="Calibri" w:hAnsi="Calibri" w:cs="Calibri"/>
              <w:b/>
              <w:color w:val="000000" w:themeColor="text1"/>
              <w:sz w:val="24"/>
            </w:rPr>
          </w:pPr>
          <w:r w:rsidRPr="004D5831">
            <w:rPr>
              <w:rStyle w:val="Nagwek2Znak"/>
              <w:rFonts w:ascii="Calibri" w:hAnsi="Calibri" w:cs="Calibri"/>
              <w:b/>
              <w:color w:val="000000" w:themeColor="text1"/>
              <w:sz w:val="24"/>
            </w:rPr>
            <w:t>Spis treści</w:t>
          </w:r>
        </w:p>
        <w:p w14:paraId="137A9430" w14:textId="2477248D" w:rsidR="00800E9C" w:rsidRDefault="00067E8B">
          <w:pPr>
            <w:pStyle w:val="Spistreci2"/>
            <w:tabs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eastAsia="pl-PL"/>
            </w:rPr>
          </w:pPr>
          <w:r w:rsidRPr="004D5831">
            <w:rPr>
              <w:rFonts w:ascii="Calibri" w:hAnsi="Calibri" w:cs="Calibri"/>
              <w:color w:val="000000" w:themeColor="text1"/>
            </w:rPr>
            <w:fldChar w:fldCharType="begin"/>
          </w:r>
          <w:r w:rsidRPr="004D5831">
            <w:rPr>
              <w:rFonts w:ascii="Calibri" w:hAnsi="Calibri" w:cs="Calibri"/>
              <w:color w:val="000000" w:themeColor="text1"/>
            </w:rPr>
            <w:instrText>TOC \o "1-3" \h \z \u</w:instrText>
          </w:r>
          <w:r w:rsidRPr="004D5831">
            <w:rPr>
              <w:rFonts w:ascii="Calibri" w:hAnsi="Calibri" w:cs="Calibri"/>
              <w:color w:val="000000" w:themeColor="text1"/>
            </w:rPr>
            <w:fldChar w:fldCharType="separate"/>
          </w:r>
          <w:hyperlink w:anchor="_Toc87003605" w:history="1">
            <w:r w:rsidR="00800E9C" w:rsidRPr="00075B00">
              <w:rPr>
                <w:rStyle w:val="Hipercze"/>
                <w:rFonts w:ascii="Calibri" w:hAnsi="Calibri" w:cs="Calibri"/>
                <w:noProof/>
              </w:rPr>
              <w:t>Rozdział 1. Postanowienia ogólne</w:t>
            </w:r>
            <w:r w:rsidR="00800E9C">
              <w:rPr>
                <w:noProof/>
                <w:webHidden/>
              </w:rPr>
              <w:tab/>
            </w:r>
            <w:r w:rsidR="00800E9C">
              <w:rPr>
                <w:noProof/>
                <w:webHidden/>
              </w:rPr>
              <w:fldChar w:fldCharType="begin"/>
            </w:r>
            <w:r w:rsidR="00800E9C">
              <w:rPr>
                <w:noProof/>
                <w:webHidden/>
              </w:rPr>
              <w:instrText xml:space="preserve"> PAGEREF _Toc87003605 \h </w:instrText>
            </w:r>
            <w:r w:rsidR="00800E9C">
              <w:rPr>
                <w:noProof/>
                <w:webHidden/>
              </w:rPr>
            </w:r>
            <w:r w:rsidR="00800E9C">
              <w:rPr>
                <w:noProof/>
                <w:webHidden/>
              </w:rPr>
              <w:fldChar w:fldCharType="separate"/>
            </w:r>
            <w:r w:rsidR="00FE4B41">
              <w:rPr>
                <w:noProof/>
                <w:webHidden/>
              </w:rPr>
              <w:t>2</w:t>
            </w:r>
            <w:r w:rsidR="00800E9C">
              <w:rPr>
                <w:noProof/>
                <w:webHidden/>
              </w:rPr>
              <w:fldChar w:fldCharType="end"/>
            </w:r>
          </w:hyperlink>
        </w:p>
        <w:p w14:paraId="6093AE02" w14:textId="517F6AA6" w:rsidR="00800E9C" w:rsidRDefault="00770AA3">
          <w:pPr>
            <w:pStyle w:val="Spistreci3"/>
            <w:tabs>
              <w:tab w:val="right" w:leader="dot" w:pos="9056"/>
            </w:tabs>
            <w:rPr>
              <w:rFonts w:eastAsiaTheme="minorEastAsia" w:cstheme="minorBidi"/>
              <w:noProof/>
              <w:sz w:val="24"/>
              <w:szCs w:val="24"/>
              <w:lang w:eastAsia="pl-PL"/>
            </w:rPr>
          </w:pPr>
          <w:hyperlink w:anchor="_Toc87003606" w:history="1">
            <w:r w:rsidR="00800E9C" w:rsidRPr="00075B00">
              <w:rPr>
                <w:rStyle w:val="Hipercze"/>
                <w:rFonts w:ascii="Calibri" w:hAnsi="Calibri" w:cs="Calibri"/>
                <w:noProof/>
              </w:rPr>
              <w:t>§ 1. [Zakres regulacji]</w:t>
            </w:r>
            <w:r w:rsidR="00800E9C">
              <w:rPr>
                <w:noProof/>
                <w:webHidden/>
              </w:rPr>
              <w:tab/>
            </w:r>
            <w:r w:rsidR="00800E9C">
              <w:rPr>
                <w:noProof/>
                <w:webHidden/>
              </w:rPr>
              <w:fldChar w:fldCharType="begin"/>
            </w:r>
            <w:r w:rsidR="00800E9C">
              <w:rPr>
                <w:noProof/>
                <w:webHidden/>
              </w:rPr>
              <w:instrText xml:space="preserve"> PAGEREF _Toc87003606 \h </w:instrText>
            </w:r>
            <w:r w:rsidR="00800E9C">
              <w:rPr>
                <w:noProof/>
                <w:webHidden/>
              </w:rPr>
            </w:r>
            <w:r w:rsidR="00800E9C">
              <w:rPr>
                <w:noProof/>
                <w:webHidden/>
              </w:rPr>
              <w:fldChar w:fldCharType="separate"/>
            </w:r>
            <w:r w:rsidR="00FE4B41">
              <w:rPr>
                <w:noProof/>
                <w:webHidden/>
              </w:rPr>
              <w:t>2</w:t>
            </w:r>
            <w:r w:rsidR="00800E9C">
              <w:rPr>
                <w:noProof/>
                <w:webHidden/>
              </w:rPr>
              <w:fldChar w:fldCharType="end"/>
            </w:r>
          </w:hyperlink>
        </w:p>
        <w:p w14:paraId="1C8761E3" w14:textId="604C16DE" w:rsidR="00800E9C" w:rsidRDefault="00770AA3">
          <w:pPr>
            <w:pStyle w:val="Spistreci3"/>
            <w:tabs>
              <w:tab w:val="right" w:leader="dot" w:pos="9056"/>
            </w:tabs>
            <w:rPr>
              <w:rFonts w:eastAsiaTheme="minorEastAsia" w:cstheme="minorBidi"/>
              <w:noProof/>
              <w:sz w:val="24"/>
              <w:szCs w:val="24"/>
              <w:lang w:eastAsia="pl-PL"/>
            </w:rPr>
          </w:pPr>
          <w:hyperlink w:anchor="_Toc87003607" w:history="1">
            <w:r w:rsidR="00800E9C" w:rsidRPr="00075B00">
              <w:rPr>
                <w:rStyle w:val="Hipercze"/>
                <w:rFonts w:ascii="Calibri" w:hAnsi="Calibri" w:cs="Calibri"/>
                <w:noProof/>
              </w:rPr>
              <w:t>§ 2. [Pojęcia]</w:t>
            </w:r>
            <w:r w:rsidR="00800E9C">
              <w:rPr>
                <w:noProof/>
                <w:webHidden/>
              </w:rPr>
              <w:tab/>
            </w:r>
            <w:r w:rsidR="00800E9C">
              <w:rPr>
                <w:noProof/>
                <w:webHidden/>
              </w:rPr>
              <w:fldChar w:fldCharType="begin"/>
            </w:r>
            <w:r w:rsidR="00800E9C">
              <w:rPr>
                <w:noProof/>
                <w:webHidden/>
              </w:rPr>
              <w:instrText xml:space="preserve"> PAGEREF _Toc87003607 \h </w:instrText>
            </w:r>
            <w:r w:rsidR="00800E9C">
              <w:rPr>
                <w:noProof/>
                <w:webHidden/>
              </w:rPr>
            </w:r>
            <w:r w:rsidR="00800E9C">
              <w:rPr>
                <w:noProof/>
                <w:webHidden/>
              </w:rPr>
              <w:fldChar w:fldCharType="separate"/>
            </w:r>
            <w:r w:rsidR="00FE4B41">
              <w:rPr>
                <w:noProof/>
                <w:webHidden/>
              </w:rPr>
              <w:t>2</w:t>
            </w:r>
            <w:r w:rsidR="00800E9C">
              <w:rPr>
                <w:noProof/>
                <w:webHidden/>
              </w:rPr>
              <w:fldChar w:fldCharType="end"/>
            </w:r>
          </w:hyperlink>
        </w:p>
        <w:p w14:paraId="10C30F2B" w14:textId="63954EAC" w:rsidR="00800E9C" w:rsidRDefault="00770AA3">
          <w:pPr>
            <w:pStyle w:val="Spistreci3"/>
            <w:tabs>
              <w:tab w:val="right" w:leader="dot" w:pos="9056"/>
            </w:tabs>
            <w:rPr>
              <w:rFonts w:eastAsiaTheme="minorEastAsia" w:cstheme="minorBidi"/>
              <w:noProof/>
              <w:sz w:val="24"/>
              <w:szCs w:val="24"/>
              <w:lang w:eastAsia="pl-PL"/>
            </w:rPr>
          </w:pPr>
          <w:hyperlink w:anchor="_Toc87003608" w:history="1">
            <w:r w:rsidR="00800E9C" w:rsidRPr="00075B00">
              <w:rPr>
                <w:rStyle w:val="Hipercze"/>
                <w:rFonts w:ascii="Calibri" w:hAnsi="Calibri" w:cs="Calibri"/>
                <w:noProof/>
              </w:rPr>
              <w:t>§ 3. [Wymogi nadania stopnia doktora habilitowanego]</w:t>
            </w:r>
            <w:r w:rsidR="00800E9C">
              <w:rPr>
                <w:noProof/>
                <w:webHidden/>
              </w:rPr>
              <w:tab/>
            </w:r>
            <w:r w:rsidR="00800E9C">
              <w:rPr>
                <w:noProof/>
                <w:webHidden/>
              </w:rPr>
              <w:fldChar w:fldCharType="begin"/>
            </w:r>
            <w:r w:rsidR="00800E9C">
              <w:rPr>
                <w:noProof/>
                <w:webHidden/>
              </w:rPr>
              <w:instrText xml:space="preserve"> PAGEREF _Toc87003608 \h </w:instrText>
            </w:r>
            <w:r w:rsidR="00800E9C">
              <w:rPr>
                <w:noProof/>
                <w:webHidden/>
              </w:rPr>
            </w:r>
            <w:r w:rsidR="00800E9C">
              <w:rPr>
                <w:noProof/>
                <w:webHidden/>
              </w:rPr>
              <w:fldChar w:fldCharType="separate"/>
            </w:r>
            <w:r w:rsidR="00FE4B41">
              <w:rPr>
                <w:noProof/>
                <w:webHidden/>
              </w:rPr>
              <w:t>2</w:t>
            </w:r>
            <w:r w:rsidR="00800E9C">
              <w:rPr>
                <w:noProof/>
                <w:webHidden/>
              </w:rPr>
              <w:fldChar w:fldCharType="end"/>
            </w:r>
          </w:hyperlink>
        </w:p>
        <w:p w14:paraId="2629A5F6" w14:textId="77AD4B37" w:rsidR="00800E9C" w:rsidRDefault="00770AA3">
          <w:pPr>
            <w:pStyle w:val="Spistreci2"/>
            <w:tabs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eastAsia="pl-PL"/>
            </w:rPr>
          </w:pPr>
          <w:hyperlink w:anchor="_Toc87003609" w:history="1">
            <w:r w:rsidR="00800E9C" w:rsidRPr="00075B00">
              <w:rPr>
                <w:rStyle w:val="Hipercze"/>
                <w:rFonts w:ascii="Calibri" w:hAnsi="Calibri" w:cs="Calibri"/>
                <w:noProof/>
              </w:rPr>
              <w:t>Rozdział 2. Wszczęcie postępowania</w:t>
            </w:r>
            <w:r w:rsidR="00800E9C">
              <w:rPr>
                <w:noProof/>
                <w:webHidden/>
              </w:rPr>
              <w:tab/>
            </w:r>
            <w:r w:rsidR="00800E9C">
              <w:rPr>
                <w:noProof/>
                <w:webHidden/>
              </w:rPr>
              <w:fldChar w:fldCharType="begin"/>
            </w:r>
            <w:r w:rsidR="00800E9C">
              <w:rPr>
                <w:noProof/>
                <w:webHidden/>
              </w:rPr>
              <w:instrText xml:space="preserve"> PAGEREF _Toc87003609 \h </w:instrText>
            </w:r>
            <w:r w:rsidR="00800E9C">
              <w:rPr>
                <w:noProof/>
                <w:webHidden/>
              </w:rPr>
            </w:r>
            <w:r w:rsidR="00800E9C">
              <w:rPr>
                <w:noProof/>
                <w:webHidden/>
              </w:rPr>
              <w:fldChar w:fldCharType="separate"/>
            </w:r>
            <w:r w:rsidR="00FE4B41">
              <w:rPr>
                <w:noProof/>
                <w:webHidden/>
              </w:rPr>
              <w:t>3</w:t>
            </w:r>
            <w:r w:rsidR="00800E9C">
              <w:rPr>
                <w:noProof/>
                <w:webHidden/>
              </w:rPr>
              <w:fldChar w:fldCharType="end"/>
            </w:r>
          </w:hyperlink>
        </w:p>
        <w:p w14:paraId="26D090D5" w14:textId="0597953E" w:rsidR="00800E9C" w:rsidRDefault="00770AA3">
          <w:pPr>
            <w:pStyle w:val="Spistreci3"/>
            <w:tabs>
              <w:tab w:val="right" w:leader="dot" w:pos="9056"/>
            </w:tabs>
            <w:rPr>
              <w:rFonts w:eastAsiaTheme="minorEastAsia" w:cstheme="minorBidi"/>
              <w:noProof/>
              <w:sz w:val="24"/>
              <w:szCs w:val="24"/>
              <w:lang w:eastAsia="pl-PL"/>
            </w:rPr>
          </w:pPr>
          <w:hyperlink w:anchor="_Toc87003610" w:history="1">
            <w:r w:rsidR="00800E9C" w:rsidRPr="00075B00">
              <w:rPr>
                <w:rStyle w:val="Hipercze"/>
                <w:rFonts w:ascii="Calibri" w:hAnsi="Calibri" w:cs="Calibri"/>
                <w:noProof/>
              </w:rPr>
              <w:t>§ 4. [Wniosek o wszczęcie]</w:t>
            </w:r>
            <w:r w:rsidR="00800E9C">
              <w:rPr>
                <w:noProof/>
                <w:webHidden/>
              </w:rPr>
              <w:tab/>
            </w:r>
            <w:r w:rsidR="00800E9C">
              <w:rPr>
                <w:noProof/>
                <w:webHidden/>
              </w:rPr>
              <w:fldChar w:fldCharType="begin"/>
            </w:r>
            <w:r w:rsidR="00800E9C">
              <w:rPr>
                <w:noProof/>
                <w:webHidden/>
              </w:rPr>
              <w:instrText xml:space="preserve"> PAGEREF _Toc87003610 \h </w:instrText>
            </w:r>
            <w:r w:rsidR="00800E9C">
              <w:rPr>
                <w:noProof/>
                <w:webHidden/>
              </w:rPr>
            </w:r>
            <w:r w:rsidR="00800E9C">
              <w:rPr>
                <w:noProof/>
                <w:webHidden/>
              </w:rPr>
              <w:fldChar w:fldCharType="separate"/>
            </w:r>
            <w:r w:rsidR="00FE4B41">
              <w:rPr>
                <w:noProof/>
                <w:webHidden/>
              </w:rPr>
              <w:t>3</w:t>
            </w:r>
            <w:r w:rsidR="00800E9C">
              <w:rPr>
                <w:noProof/>
                <w:webHidden/>
              </w:rPr>
              <w:fldChar w:fldCharType="end"/>
            </w:r>
          </w:hyperlink>
        </w:p>
        <w:p w14:paraId="2A50F347" w14:textId="087DB551" w:rsidR="00800E9C" w:rsidRDefault="00770AA3">
          <w:pPr>
            <w:pStyle w:val="Spistreci3"/>
            <w:tabs>
              <w:tab w:val="right" w:leader="dot" w:pos="9056"/>
            </w:tabs>
            <w:rPr>
              <w:rFonts w:eastAsiaTheme="minorEastAsia" w:cstheme="minorBidi"/>
              <w:noProof/>
              <w:sz w:val="24"/>
              <w:szCs w:val="24"/>
              <w:lang w:eastAsia="pl-PL"/>
            </w:rPr>
          </w:pPr>
          <w:hyperlink w:anchor="_Toc87003611" w:history="1">
            <w:r w:rsidR="00800E9C" w:rsidRPr="00075B00">
              <w:rPr>
                <w:rStyle w:val="Hipercze"/>
                <w:rFonts w:ascii="Calibri" w:hAnsi="Calibri" w:cs="Calibri"/>
                <w:noProof/>
              </w:rPr>
              <w:t>§ 5. [Weryfikacja formalna wniosku]</w:t>
            </w:r>
            <w:r w:rsidR="00800E9C">
              <w:rPr>
                <w:noProof/>
                <w:webHidden/>
              </w:rPr>
              <w:tab/>
            </w:r>
            <w:r w:rsidR="00800E9C">
              <w:rPr>
                <w:noProof/>
                <w:webHidden/>
              </w:rPr>
              <w:fldChar w:fldCharType="begin"/>
            </w:r>
            <w:r w:rsidR="00800E9C">
              <w:rPr>
                <w:noProof/>
                <w:webHidden/>
              </w:rPr>
              <w:instrText xml:space="preserve"> PAGEREF _Toc87003611 \h </w:instrText>
            </w:r>
            <w:r w:rsidR="00800E9C">
              <w:rPr>
                <w:noProof/>
                <w:webHidden/>
              </w:rPr>
            </w:r>
            <w:r w:rsidR="00800E9C">
              <w:rPr>
                <w:noProof/>
                <w:webHidden/>
              </w:rPr>
              <w:fldChar w:fldCharType="separate"/>
            </w:r>
            <w:r w:rsidR="00FE4B41">
              <w:rPr>
                <w:noProof/>
                <w:webHidden/>
              </w:rPr>
              <w:t>3</w:t>
            </w:r>
            <w:r w:rsidR="00800E9C">
              <w:rPr>
                <w:noProof/>
                <w:webHidden/>
              </w:rPr>
              <w:fldChar w:fldCharType="end"/>
            </w:r>
          </w:hyperlink>
        </w:p>
        <w:p w14:paraId="7E91B199" w14:textId="51155664" w:rsidR="00800E9C" w:rsidRDefault="00770AA3">
          <w:pPr>
            <w:pStyle w:val="Spistreci3"/>
            <w:tabs>
              <w:tab w:val="right" w:leader="dot" w:pos="9056"/>
            </w:tabs>
            <w:rPr>
              <w:rFonts w:eastAsiaTheme="minorEastAsia" w:cstheme="minorBidi"/>
              <w:noProof/>
              <w:sz w:val="24"/>
              <w:szCs w:val="24"/>
              <w:lang w:eastAsia="pl-PL"/>
            </w:rPr>
          </w:pPr>
          <w:hyperlink w:anchor="_Toc87003612" w:history="1">
            <w:r w:rsidR="00800E9C" w:rsidRPr="00075B00">
              <w:rPr>
                <w:rStyle w:val="Hipercze"/>
                <w:rFonts w:ascii="Calibri" w:hAnsi="Calibri" w:cs="Calibri"/>
                <w:noProof/>
              </w:rPr>
              <w:t>§ 6. [Odmowa przeprowadzenia postępowania]</w:t>
            </w:r>
            <w:r w:rsidR="00800E9C">
              <w:rPr>
                <w:noProof/>
                <w:webHidden/>
              </w:rPr>
              <w:tab/>
            </w:r>
            <w:r w:rsidR="00800E9C">
              <w:rPr>
                <w:noProof/>
                <w:webHidden/>
              </w:rPr>
              <w:fldChar w:fldCharType="begin"/>
            </w:r>
            <w:r w:rsidR="00800E9C">
              <w:rPr>
                <w:noProof/>
                <w:webHidden/>
              </w:rPr>
              <w:instrText xml:space="preserve"> PAGEREF _Toc87003612 \h </w:instrText>
            </w:r>
            <w:r w:rsidR="00800E9C">
              <w:rPr>
                <w:noProof/>
                <w:webHidden/>
              </w:rPr>
            </w:r>
            <w:r w:rsidR="00800E9C">
              <w:rPr>
                <w:noProof/>
                <w:webHidden/>
              </w:rPr>
              <w:fldChar w:fldCharType="separate"/>
            </w:r>
            <w:r w:rsidR="00FE4B41">
              <w:rPr>
                <w:noProof/>
                <w:webHidden/>
              </w:rPr>
              <w:t>3</w:t>
            </w:r>
            <w:r w:rsidR="00800E9C">
              <w:rPr>
                <w:noProof/>
                <w:webHidden/>
              </w:rPr>
              <w:fldChar w:fldCharType="end"/>
            </w:r>
          </w:hyperlink>
        </w:p>
        <w:p w14:paraId="36572D60" w14:textId="6B711F4B" w:rsidR="00800E9C" w:rsidRDefault="00770AA3">
          <w:pPr>
            <w:pStyle w:val="Spistreci2"/>
            <w:tabs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eastAsia="pl-PL"/>
            </w:rPr>
          </w:pPr>
          <w:hyperlink w:anchor="_Toc87003613" w:history="1">
            <w:r w:rsidR="00800E9C" w:rsidRPr="00075B00">
              <w:rPr>
                <w:rStyle w:val="Hipercze"/>
                <w:rFonts w:ascii="Calibri" w:hAnsi="Calibri" w:cs="Calibri"/>
                <w:noProof/>
              </w:rPr>
              <w:t>Rozdział 3. Komisja habilitacyjna</w:t>
            </w:r>
            <w:r w:rsidR="00800E9C">
              <w:rPr>
                <w:noProof/>
                <w:webHidden/>
              </w:rPr>
              <w:tab/>
            </w:r>
            <w:r w:rsidR="00800E9C">
              <w:rPr>
                <w:noProof/>
                <w:webHidden/>
              </w:rPr>
              <w:fldChar w:fldCharType="begin"/>
            </w:r>
            <w:r w:rsidR="00800E9C">
              <w:rPr>
                <w:noProof/>
                <w:webHidden/>
              </w:rPr>
              <w:instrText xml:space="preserve"> PAGEREF _Toc87003613 \h </w:instrText>
            </w:r>
            <w:r w:rsidR="00800E9C">
              <w:rPr>
                <w:noProof/>
                <w:webHidden/>
              </w:rPr>
            </w:r>
            <w:r w:rsidR="00800E9C">
              <w:rPr>
                <w:noProof/>
                <w:webHidden/>
              </w:rPr>
              <w:fldChar w:fldCharType="separate"/>
            </w:r>
            <w:r w:rsidR="00FE4B41">
              <w:rPr>
                <w:noProof/>
                <w:webHidden/>
              </w:rPr>
              <w:t>4</w:t>
            </w:r>
            <w:r w:rsidR="00800E9C">
              <w:rPr>
                <w:noProof/>
                <w:webHidden/>
              </w:rPr>
              <w:fldChar w:fldCharType="end"/>
            </w:r>
          </w:hyperlink>
        </w:p>
        <w:p w14:paraId="497479D7" w14:textId="39C91D34" w:rsidR="00800E9C" w:rsidRDefault="00770AA3">
          <w:pPr>
            <w:pStyle w:val="Spistreci3"/>
            <w:tabs>
              <w:tab w:val="right" w:leader="dot" w:pos="9056"/>
            </w:tabs>
            <w:rPr>
              <w:rFonts w:eastAsiaTheme="minorEastAsia" w:cstheme="minorBidi"/>
              <w:noProof/>
              <w:sz w:val="24"/>
              <w:szCs w:val="24"/>
              <w:lang w:eastAsia="pl-PL"/>
            </w:rPr>
          </w:pPr>
          <w:hyperlink w:anchor="_Toc87003614" w:history="1">
            <w:r w:rsidR="00800E9C" w:rsidRPr="00075B00">
              <w:rPr>
                <w:rStyle w:val="Hipercze"/>
                <w:rFonts w:ascii="Calibri" w:hAnsi="Calibri" w:cs="Calibri"/>
                <w:noProof/>
              </w:rPr>
              <w:t>§ 7. [Skład komisji habilitacyjnej]</w:t>
            </w:r>
            <w:r w:rsidR="00800E9C">
              <w:rPr>
                <w:noProof/>
                <w:webHidden/>
              </w:rPr>
              <w:tab/>
            </w:r>
            <w:r w:rsidR="00800E9C">
              <w:rPr>
                <w:noProof/>
                <w:webHidden/>
              </w:rPr>
              <w:fldChar w:fldCharType="begin"/>
            </w:r>
            <w:r w:rsidR="00800E9C">
              <w:rPr>
                <w:noProof/>
                <w:webHidden/>
              </w:rPr>
              <w:instrText xml:space="preserve"> PAGEREF _Toc87003614 \h </w:instrText>
            </w:r>
            <w:r w:rsidR="00800E9C">
              <w:rPr>
                <w:noProof/>
                <w:webHidden/>
              </w:rPr>
            </w:r>
            <w:r w:rsidR="00800E9C">
              <w:rPr>
                <w:noProof/>
                <w:webHidden/>
              </w:rPr>
              <w:fldChar w:fldCharType="separate"/>
            </w:r>
            <w:r w:rsidR="00FE4B41">
              <w:rPr>
                <w:noProof/>
                <w:webHidden/>
              </w:rPr>
              <w:t>4</w:t>
            </w:r>
            <w:r w:rsidR="00800E9C">
              <w:rPr>
                <w:noProof/>
                <w:webHidden/>
              </w:rPr>
              <w:fldChar w:fldCharType="end"/>
            </w:r>
          </w:hyperlink>
        </w:p>
        <w:p w14:paraId="14730F44" w14:textId="2B48CAC2" w:rsidR="00800E9C" w:rsidRDefault="00770AA3">
          <w:pPr>
            <w:pStyle w:val="Spistreci3"/>
            <w:tabs>
              <w:tab w:val="right" w:leader="dot" w:pos="9056"/>
            </w:tabs>
            <w:rPr>
              <w:rFonts w:eastAsiaTheme="minorEastAsia" w:cstheme="minorBidi"/>
              <w:noProof/>
              <w:sz w:val="24"/>
              <w:szCs w:val="24"/>
              <w:lang w:eastAsia="pl-PL"/>
            </w:rPr>
          </w:pPr>
          <w:hyperlink w:anchor="_Toc87003615" w:history="1">
            <w:r w:rsidR="00800E9C" w:rsidRPr="00075B00">
              <w:rPr>
                <w:rStyle w:val="Hipercze"/>
                <w:rFonts w:ascii="Calibri" w:hAnsi="Calibri" w:cs="Calibri"/>
                <w:noProof/>
              </w:rPr>
              <w:t>§ 8. [Wymogi stawiane członkom komisji]</w:t>
            </w:r>
            <w:r w:rsidR="00800E9C">
              <w:rPr>
                <w:noProof/>
                <w:webHidden/>
              </w:rPr>
              <w:tab/>
            </w:r>
            <w:r w:rsidR="00800E9C">
              <w:rPr>
                <w:noProof/>
                <w:webHidden/>
              </w:rPr>
              <w:fldChar w:fldCharType="begin"/>
            </w:r>
            <w:r w:rsidR="00800E9C">
              <w:rPr>
                <w:noProof/>
                <w:webHidden/>
              </w:rPr>
              <w:instrText xml:space="preserve"> PAGEREF _Toc87003615 \h </w:instrText>
            </w:r>
            <w:r w:rsidR="00800E9C">
              <w:rPr>
                <w:noProof/>
                <w:webHidden/>
              </w:rPr>
            </w:r>
            <w:r w:rsidR="00800E9C">
              <w:rPr>
                <w:noProof/>
                <w:webHidden/>
              </w:rPr>
              <w:fldChar w:fldCharType="separate"/>
            </w:r>
            <w:r w:rsidR="00FE4B41">
              <w:rPr>
                <w:noProof/>
                <w:webHidden/>
              </w:rPr>
              <w:t>4</w:t>
            </w:r>
            <w:r w:rsidR="00800E9C">
              <w:rPr>
                <w:noProof/>
                <w:webHidden/>
              </w:rPr>
              <w:fldChar w:fldCharType="end"/>
            </w:r>
          </w:hyperlink>
        </w:p>
        <w:p w14:paraId="1D1D553C" w14:textId="0DB9FF11" w:rsidR="00800E9C" w:rsidRDefault="00770AA3">
          <w:pPr>
            <w:pStyle w:val="Spistreci3"/>
            <w:tabs>
              <w:tab w:val="right" w:leader="dot" w:pos="9056"/>
            </w:tabs>
            <w:rPr>
              <w:rFonts w:eastAsiaTheme="minorEastAsia" w:cstheme="minorBidi"/>
              <w:noProof/>
              <w:sz w:val="24"/>
              <w:szCs w:val="24"/>
              <w:lang w:eastAsia="pl-PL"/>
            </w:rPr>
          </w:pPr>
          <w:hyperlink w:anchor="_Toc87003616" w:history="1">
            <w:r w:rsidR="00800E9C" w:rsidRPr="00075B00">
              <w:rPr>
                <w:rStyle w:val="Hipercze"/>
                <w:rFonts w:ascii="Calibri" w:hAnsi="Calibri" w:cs="Calibri"/>
                <w:noProof/>
              </w:rPr>
              <w:t>§ 9. [Powołanie komisji habilitacyjnej]</w:t>
            </w:r>
            <w:r w:rsidR="00800E9C">
              <w:rPr>
                <w:noProof/>
                <w:webHidden/>
              </w:rPr>
              <w:tab/>
            </w:r>
            <w:r w:rsidR="00800E9C">
              <w:rPr>
                <w:noProof/>
                <w:webHidden/>
              </w:rPr>
              <w:fldChar w:fldCharType="begin"/>
            </w:r>
            <w:r w:rsidR="00800E9C">
              <w:rPr>
                <w:noProof/>
                <w:webHidden/>
              </w:rPr>
              <w:instrText xml:space="preserve"> PAGEREF _Toc87003616 \h </w:instrText>
            </w:r>
            <w:r w:rsidR="00800E9C">
              <w:rPr>
                <w:noProof/>
                <w:webHidden/>
              </w:rPr>
            </w:r>
            <w:r w:rsidR="00800E9C">
              <w:rPr>
                <w:noProof/>
                <w:webHidden/>
              </w:rPr>
              <w:fldChar w:fldCharType="separate"/>
            </w:r>
            <w:r w:rsidR="00FE4B41">
              <w:rPr>
                <w:noProof/>
                <w:webHidden/>
              </w:rPr>
              <w:t>5</w:t>
            </w:r>
            <w:r w:rsidR="00800E9C">
              <w:rPr>
                <w:noProof/>
                <w:webHidden/>
              </w:rPr>
              <w:fldChar w:fldCharType="end"/>
            </w:r>
          </w:hyperlink>
        </w:p>
        <w:p w14:paraId="095B94C0" w14:textId="52A93DE9" w:rsidR="00800E9C" w:rsidRDefault="00770AA3">
          <w:pPr>
            <w:pStyle w:val="Spistreci2"/>
            <w:tabs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eastAsia="pl-PL"/>
            </w:rPr>
          </w:pPr>
          <w:hyperlink w:anchor="_Toc87003617" w:history="1">
            <w:r w:rsidR="00800E9C" w:rsidRPr="00075B00">
              <w:rPr>
                <w:rStyle w:val="Hipercze"/>
                <w:rFonts w:ascii="Calibri" w:hAnsi="Calibri" w:cs="Calibri"/>
                <w:noProof/>
              </w:rPr>
              <w:t>Rozdział 4. Przebieg postępowania</w:t>
            </w:r>
            <w:r w:rsidR="00800E9C">
              <w:rPr>
                <w:noProof/>
                <w:webHidden/>
              </w:rPr>
              <w:tab/>
            </w:r>
            <w:r w:rsidR="00800E9C">
              <w:rPr>
                <w:noProof/>
                <w:webHidden/>
              </w:rPr>
              <w:fldChar w:fldCharType="begin"/>
            </w:r>
            <w:r w:rsidR="00800E9C">
              <w:rPr>
                <w:noProof/>
                <w:webHidden/>
              </w:rPr>
              <w:instrText xml:space="preserve"> PAGEREF _Toc87003617 \h </w:instrText>
            </w:r>
            <w:r w:rsidR="00800E9C">
              <w:rPr>
                <w:noProof/>
                <w:webHidden/>
              </w:rPr>
            </w:r>
            <w:r w:rsidR="00800E9C">
              <w:rPr>
                <w:noProof/>
                <w:webHidden/>
              </w:rPr>
              <w:fldChar w:fldCharType="separate"/>
            </w:r>
            <w:r w:rsidR="00FE4B41">
              <w:rPr>
                <w:noProof/>
                <w:webHidden/>
              </w:rPr>
              <w:t>5</w:t>
            </w:r>
            <w:r w:rsidR="00800E9C">
              <w:rPr>
                <w:noProof/>
                <w:webHidden/>
              </w:rPr>
              <w:fldChar w:fldCharType="end"/>
            </w:r>
          </w:hyperlink>
        </w:p>
        <w:p w14:paraId="196634D6" w14:textId="4BF936CC" w:rsidR="00800E9C" w:rsidRDefault="00770AA3">
          <w:pPr>
            <w:pStyle w:val="Spistreci3"/>
            <w:tabs>
              <w:tab w:val="right" w:leader="dot" w:pos="9056"/>
            </w:tabs>
            <w:rPr>
              <w:rFonts w:eastAsiaTheme="minorEastAsia" w:cstheme="minorBidi"/>
              <w:noProof/>
              <w:sz w:val="24"/>
              <w:szCs w:val="24"/>
              <w:lang w:eastAsia="pl-PL"/>
            </w:rPr>
          </w:pPr>
          <w:hyperlink w:anchor="_Toc87003618" w:history="1">
            <w:r w:rsidR="00800E9C" w:rsidRPr="00075B00">
              <w:rPr>
                <w:rStyle w:val="Hipercze"/>
                <w:rFonts w:ascii="Calibri" w:hAnsi="Calibri" w:cs="Calibri"/>
                <w:noProof/>
              </w:rPr>
              <w:t>§ 10. [Sporządzenie recenzji]</w:t>
            </w:r>
            <w:r w:rsidR="00800E9C">
              <w:rPr>
                <w:noProof/>
                <w:webHidden/>
              </w:rPr>
              <w:tab/>
            </w:r>
            <w:r w:rsidR="00800E9C">
              <w:rPr>
                <w:noProof/>
                <w:webHidden/>
              </w:rPr>
              <w:fldChar w:fldCharType="begin"/>
            </w:r>
            <w:r w:rsidR="00800E9C">
              <w:rPr>
                <w:noProof/>
                <w:webHidden/>
              </w:rPr>
              <w:instrText xml:space="preserve"> PAGEREF _Toc87003618 \h </w:instrText>
            </w:r>
            <w:r w:rsidR="00800E9C">
              <w:rPr>
                <w:noProof/>
                <w:webHidden/>
              </w:rPr>
            </w:r>
            <w:r w:rsidR="00800E9C">
              <w:rPr>
                <w:noProof/>
                <w:webHidden/>
              </w:rPr>
              <w:fldChar w:fldCharType="separate"/>
            </w:r>
            <w:r w:rsidR="00FE4B41">
              <w:rPr>
                <w:noProof/>
                <w:webHidden/>
              </w:rPr>
              <w:t>5</w:t>
            </w:r>
            <w:r w:rsidR="00800E9C">
              <w:rPr>
                <w:noProof/>
                <w:webHidden/>
              </w:rPr>
              <w:fldChar w:fldCharType="end"/>
            </w:r>
          </w:hyperlink>
        </w:p>
        <w:p w14:paraId="0105BA3B" w14:textId="7A1E5651" w:rsidR="00800E9C" w:rsidRDefault="00770AA3">
          <w:pPr>
            <w:pStyle w:val="Spistreci3"/>
            <w:tabs>
              <w:tab w:val="right" w:leader="dot" w:pos="9056"/>
            </w:tabs>
            <w:rPr>
              <w:rFonts w:eastAsiaTheme="minorEastAsia" w:cstheme="minorBidi"/>
              <w:noProof/>
              <w:sz w:val="24"/>
              <w:szCs w:val="24"/>
              <w:lang w:eastAsia="pl-PL"/>
            </w:rPr>
          </w:pPr>
          <w:hyperlink w:anchor="_Toc87003619" w:history="1">
            <w:r w:rsidR="00800E9C" w:rsidRPr="00075B00">
              <w:rPr>
                <w:rStyle w:val="Hipercze"/>
                <w:rFonts w:ascii="Calibri" w:hAnsi="Calibri" w:cs="Calibri"/>
                <w:noProof/>
              </w:rPr>
              <w:t>§ 11. [Kolokwium habilitacyjne]</w:t>
            </w:r>
            <w:r w:rsidR="00800E9C">
              <w:rPr>
                <w:noProof/>
                <w:webHidden/>
              </w:rPr>
              <w:tab/>
            </w:r>
            <w:r w:rsidR="00800E9C">
              <w:rPr>
                <w:noProof/>
                <w:webHidden/>
              </w:rPr>
              <w:fldChar w:fldCharType="begin"/>
            </w:r>
            <w:r w:rsidR="00800E9C">
              <w:rPr>
                <w:noProof/>
                <w:webHidden/>
              </w:rPr>
              <w:instrText xml:space="preserve"> PAGEREF _Toc87003619 \h </w:instrText>
            </w:r>
            <w:r w:rsidR="00800E9C">
              <w:rPr>
                <w:noProof/>
                <w:webHidden/>
              </w:rPr>
            </w:r>
            <w:r w:rsidR="00800E9C">
              <w:rPr>
                <w:noProof/>
                <w:webHidden/>
              </w:rPr>
              <w:fldChar w:fldCharType="separate"/>
            </w:r>
            <w:r w:rsidR="00FE4B41">
              <w:rPr>
                <w:noProof/>
                <w:webHidden/>
              </w:rPr>
              <w:t>5</w:t>
            </w:r>
            <w:r w:rsidR="00800E9C">
              <w:rPr>
                <w:noProof/>
                <w:webHidden/>
              </w:rPr>
              <w:fldChar w:fldCharType="end"/>
            </w:r>
          </w:hyperlink>
        </w:p>
        <w:p w14:paraId="53C61DA8" w14:textId="09B45954" w:rsidR="00800E9C" w:rsidRDefault="00770AA3">
          <w:pPr>
            <w:pStyle w:val="Spistreci3"/>
            <w:tabs>
              <w:tab w:val="right" w:leader="dot" w:pos="9056"/>
            </w:tabs>
            <w:rPr>
              <w:rFonts w:eastAsiaTheme="minorEastAsia" w:cstheme="minorBidi"/>
              <w:noProof/>
              <w:sz w:val="24"/>
              <w:szCs w:val="24"/>
              <w:lang w:eastAsia="pl-PL"/>
            </w:rPr>
          </w:pPr>
          <w:hyperlink w:anchor="_Toc87003620" w:history="1">
            <w:r w:rsidR="00800E9C" w:rsidRPr="00075B00">
              <w:rPr>
                <w:rStyle w:val="Hipercze"/>
                <w:rFonts w:ascii="Calibri" w:hAnsi="Calibri" w:cs="Calibri"/>
                <w:noProof/>
              </w:rPr>
              <w:t>§ 12. [Uchwała komisji habilitacyjnej]</w:t>
            </w:r>
            <w:r w:rsidR="00800E9C">
              <w:rPr>
                <w:noProof/>
                <w:webHidden/>
              </w:rPr>
              <w:tab/>
            </w:r>
            <w:r w:rsidR="00800E9C">
              <w:rPr>
                <w:noProof/>
                <w:webHidden/>
              </w:rPr>
              <w:fldChar w:fldCharType="begin"/>
            </w:r>
            <w:r w:rsidR="00800E9C">
              <w:rPr>
                <w:noProof/>
                <w:webHidden/>
              </w:rPr>
              <w:instrText xml:space="preserve"> PAGEREF _Toc87003620 \h </w:instrText>
            </w:r>
            <w:r w:rsidR="00800E9C">
              <w:rPr>
                <w:noProof/>
                <w:webHidden/>
              </w:rPr>
            </w:r>
            <w:r w:rsidR="00800E9C">
              <w:rPr>
                <w:noProof/>
                <w:webHidden/>
              </w:rPr>
              <w:fldChar w:fldCharType="separate"/>
            </w:r>
            <w:r w:rsidR="00FE4B41">
              <w:rPr>
                <w:noProof/>
                <w:webHidden/>
              </w:rPr>
              <w:t>6</w:t>
            </w:r>
            <w:r w:rsidR="00800E9C">
              <w:rPr>
                <w:noProof/>
                <w:webHidden/>
              </w:rPr>
              <w:fldChar w:fldCharType="end"/>
            </w:r>
          </w:hyperlink>
        </w:p>
        <w:p w14:paraId="726CA706" w14:textId="4E96C448" w:rsidR="00800E9C" w:rsidRDefault="00770AA3">
          <w:pPr>
            <w:pStyle w:val="Spistreci3"/>
            <w:tabs>
              <w:tab w:val="right" w:leader="dot" w:pos="9056"/>
            </w:tabs>
            <w:rPr>
              <w:rFonts w:eastAsiaTheme="minorEastAsia" w:cstheme="minorBidi"/>
              <w:noProof/>
              <w:sz w:val="24"/>
              <w:szCs w:val="24"/>
              <w:lang w:eastAsia="pl-PL"/>
            </w:rPr>
          </w:pPr>
          <w:hyperlink w:anchor="_Toc87003621" w:history="1">
            <w:r w:rsidR="00800E9C" w:rsidRPr="00075B00">
              <w:rPr>
                <w:rStyle w:val="Hipercze"/>
                <w:rFonts w:ascii="Calibri" w:hAnsi="Calibri" w:cs="Calibri"/>
                <w:noProof/>
              </w:rPr>
              <w:t>§ 13. [Decyzja w sprawie nadania stopnia]</w:t>
            </w:r>
            <w:r w:rsidR="00800E9C">
              <w:rPr>
                <w:noProof/>
                <w:webHidden/>
              </w:rPr>
              <w:tab/>
            </w:r>
            <w:r w:rsidR="00800E9C">
              <w:rPr>
                <w:noProof/>
                <w:webHidden/>
              </w:rPr>
              <w:fldChar w:fldCharType="begin"/>
            </w:r>
            <w:r w:rsidR="00800E9C">
              <w:rPr>
                <w:noProof/>
                <w:webHidden/>
              </w:rPr>
              <w:instrText xml:space="preserve"> PAGEREF _Toc87003621 \h </w:instrText>
            </w:r>
            <w:r w:rsidR="00800E9C">
              <w:rPr>
                <w:noProof/>
                <w:webHidden/>
              </w:rPr>
            </w:r>
            <w:r w:rsidR="00800E9C">
              <w:rPr>
                <w:noProof/>
                <w:webHidden/>
              </w:rPr>
              <w:fldChar w:fldCharType="separate"/>
            </w:r>
            <w:r w:rsidR="00FE4B41">
              <w:rPr>
                <w:noProof/>
                <w:webHidden/>
              </w:rPr>
              <w:t>6</w:t>
            </w:r>
            <w:r w:rsidR="00800E9C">
              <w:rPr>
                <w:noProof/>
                <w:webHidden/>
              </w:rPr>
              <w:fldChar w:fldCharType="end"/>
            </w:r>
          </w:hyperlink>
        </w:p>
        <w:p w14:paraId="4D50732F" w14:textId="2E6225F6" w:rsidR="00800E9C" w:rsidRDefault="00770AA3">
          <w:pPr>
            <w:pStyle w:val="Spistreci3"/>
            <w:tabs>
              <w:tab w:val="right" w:leader="dot" w:pos="9056"/>
            </w:tabs>
            <w:rPr>
              <w:rFonts w:eastAsiaTheme="minorEastAsia" w:cstheme="minorBidi"/>
              <w:noProof/>
              <w:sz w:val="24"/>
              <w:szCs w:val="24"/>
              <w:lang w:eastAsia="pl-PL"/>
            </w:rPr>
          </w:pPr>
          <w:hyperlink w:anchor="_Toc87003622" w:history="1">
            <w:r w:rsidR="00800E9C" w:rsidRPr="00075B00">
              <w:rPr>
                <w:rStyle w:val="Hipercze"/>
                <w:rFonts w:ascii="Calibri" w:hAnsi="Calibri" w:cs="Calibri"/>
                <w:noProof/>
              </w:rPr>
              <w:t>§ 14. [Udostępnienie informacji o postępowaniu]</w:t>
            </w:r>
            <w:r w:rsidR="00800E9C">
              <w:rPr>
                <w:noProof/>
                <w:webHidden/>
              </w:rPr>
              <w:tab/>
            </w:r>
            <w:r w:rsidR="00800E9C">
              <w:rPr>
                <w:noProof/>
                <w:webHidden/>
              </w:rPr>
              <w:fldChar w:fldCharType="begin"/>
            </w:r>
            <w:r w:rsidR="00800E9C">
              <w:rPr>
                <w:noProof/>
                <w:webHidden/>
              </w:rPr>
              <w:instrText xml:space="preserve"> PAGEREF _Toc87003622 \h </w:instrText>
            </w:r>
            <w:r w:rsidR="00800E9C">
              <w:rPr>
                <w:noProof/>
                <w:webHidden/>
              </w:rPr>
            </w:r>
            <w:r w:rsidR="00800E9C">
              <w:rPr>
                <w:noProof/>
                <w:webHidden/>
              </w:rPr>
              <w:fldChar w:fldCharType="separate"/>
            </w:r>
            <w:r w:rsidR="00FE4B41">
              <w:rPr>
                <w:noProof/>
                <w:webHidden/>
              </w:rPr>
              <w:t>6</w:t>
            </w:r>
            <w:r w:rsidR="00800E9C">
              <w:rPr>
                <w:noProof/>
                <w:webHidden/>
              </w:rPr>
              <w:fldChar w:fldCharType="end"/>
            </w:r>
          </w:hyperlink>
        </w:p>
        <w:p w14:paraId="225FC265" w14:textId="0EA5A4CE" w:rsidR="00800E9C" w:rsidRDefault="00770AA3">
          <w:pPr>
            <w:pStyle w:val="Spistreci2"/>
            <w:tabs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eastAsia="pl-PL"/>
            </w:rPr>
          </w:pPr>
          <w:hyperlink w:anchor="_Toc87003623" w:history="1">
            <w:r w:rsidR="00800E9C" w:rsidRPr="00075B00">
              <w:rPr>
                <w:rStyle w:val="Hipercze"/>
                <w:rFonts w:ascii="Calibri" w:hAnsi="Calibri" w:cs="Calibri"/>
                <w:noProof/>
              </w:rPr>
              <w:t>Rozdział 5. Odwołania</w:t>
            </w:r>
            <w:r w:rsidR="00800E9C">
              <w:rPr>
                <w:noProof/>
                <w:webHidden/>
              </w:rPr>
              <w:tab/>
            </w:r>
            <w:r w:rsidR="00800E9C">
              <w:rPr>
                <w:noProof/>
                <w:webHidden/>
              </w:rPr>
              <w:fldChar w:fldCharType="begin"/>
            </w:r>
            <w:r w:rsidR="00800E9C">
              <w:rPr>
                <w:noProof/>
                <w:webHidden/>
              </w:rPr>
              <w:instrText xml:space="preserve"> PAGEREF _Toc87003623 \h </w:instrText>
            </w:r>
            <w:r w:rsidR="00800E9C">
              <w:rPr>
                <w:noProof/>
                <w:webHidden/>
              </w:rPr>
            </w:r>
            <w:r w:rsidR="00800E9C">
              <w:rPr>
                <w:noProof/>
                <w:webHidden/>
              </w:rPr>
              <w:fldChar w:fldCharType="separate"/>
            </w:r>
            <w:r w:rsidR="00FE4B41">
              <w:rPr>
                <w:noProof/>
                <w:webHidden/>
              </w:rPr>
              <w:t>7</w:t>
            </w:r>
            <w:r w:rsidR="00800E9C">
              <w:rPr>
                <w:noProof/>
                <w:webHidden/>
              </w:rPr>
              <w:fldChar w:fldCharType="end"/>
            </w:r>
          </w:hyperlink>
        </w:p>
        <w:p w14:paraId="4EB15AE2" w14:textId="2D92AF4B" w:rsidR="00800E9C" w:rsidRDefault="00770AA3">
          <w:pPr>
            <w:pStyle w:val="Spistreci3"/>
            <w:tabs>
              <w:tab w:val="right" w:leader="dot" w:pos="9056"/>
            </w:tabs>
            <w:rPr>
              <w:rFonts w:eastAsiaTheme="minorEastAsia" w:cstheme="minorBidi"/>
              <w:noProof/>
              <w:sz w:val="24"/>
              <w:szCs w:val="24"/>
              <w:lang w:eastAsia="pl-PL"/>
            </w:rPr>
          </w:pPr>
          <w:hyperlink w:anchor="_Toc87003624" w:history="1">
            <w:r w:rsidR="00800E9C" w:rsidRPr="00075B00">
              <w:rPr>
                <w:rStyle w:val="Hipercze"/>
                <w:rFonts w:ascii="Calibri" w:hAnsi="Calibri" w:cs="Calibri"/>
                <w:noProof/>
              </w:rPr>
              <w:t>§ 15. [Tryb złożenia odwołania]</w:t>
            </w:r>
            <w:r w:rsidR="00800E9C">
              <w:rPr>
                <w:noProof/>
                <w:webHidden/>
              </w:rPr>
              <w:tab/>
            </w:r>
            <w:r w:rsidR="00800E9C">
              <w:rPr>
                <w:noProof/>
                <w:webHidden/>
              </w:rPr>
              <w:fldChar w:fldCharType="begin"/>
            </w:r>
            <w:r w:rsidR="00800E9C">
              <w:rPr>
                <w:noProof/>
                <w:webHidden/>
              </w:rPr>
              <w:instrText xml:space="preserve"> PAGEREF _Toc87003624 \h </w:instrText>
            </w:r>
            <w:r w:rsidR="00800E9C">
              <w:rPr>
                <w:noProof/>
                <w:webHidden/>
              </w:rPr>
            </w:r>
            <w:r w:rsidR="00800E9C">
              <w:rPr>
                <w:noProof/>
                <w:webHidden/>
              </w:rPr>
              <w:fldChar w:fldCharType="separate"/>
            </w:r>
            <w:r w:rsidR="00FE4B41">
              <w:rPr>
                <w:noProof/>
                <w:webHidden/>
              </w:rPr>
              <w:t>7</w:t>
            </w:r>
            <w:r w:rsidR="00800E9C">
              <w:rPr>
                <w:noProof/>
                <w:webHidden/>
              </w:rPr>
              <w:fldChar w:fldCharType="end"/>
            </w:r>
          </w:hyperlink>
        </w:p>
        <w:p w14:paraId="04F860CE" w14:textId="1CFED523" w:rsidR="00800E9C" w:rsidRDefault="00770AA3">
          <w:pPr>
            <w:pStyle w:val="Spistreci2"/>
            <w:tabs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eastAsia="pl-PL"/>
            </w:rPr>
          </w:pPr>
          <w:hyperlink w:anchor="_Toc87003625" w:history="1">
            <w:r w:rsidR="00800E9C" w:rsidRPr="00075B00">
              <w:rPr>
                <w:rStyle w:val="Hipercze"/>
                <w:rFonts w:ascii="Calibri" w:hAnsi="Calibri" w:cs="Calibri"/>
                <w:noProof/>
              </w:rPr>
              <w:t>Rozdział 6. Opłaty</w:t>
            </w:r>
            <w:r w:rsidR="00800E9C">
              <w:rPr>
                <w:noProof/>
                <w:webHidden/>
              </w:rPr>
              <w:tab/>
            </w:r>
            <w:r w:rsidR="00800E9C">
              <w:rPr>
                <w:noProof/>
                <w:webHidden/>
              </w:rPr>
              <w:fldChar w:fldCharType="begin"/>
            </w:r>
            <w:r w:rsidR="00800E9C">
              <w:rPr>
                <w:noProof/>
                <w:webHidden/>
              </w:rPr>
              <w:instrText xml:space="preserve"> PAGEREF _Toc87003625 \h </w:instrText>
            </w:r>
            <w:r w:rsidR="00800E9C">
              <w:rPr>
                <w:noProof/>
                <w:webHidden/>
              </w:rPr>
            </w:r>
            <w:r w:rsidR="00800E9C">
              <w:rPr>
                <w:noProof/>
                <w:webHidden/>
              </w:rPr>
              <w:fldChar w:fldCharType="separate"/>
            </w:r>
            <w:r w:rsidR="00FE4B41">
              <w:rPr>
                <w:noProof/>
                <w:webHidden/>
              </w:rPr>
              <w:t>7</w:t>
            </w:r>
            <w:r w:rsidR="00800E9C">
              <w:rPr>
                <w:noProof/>
                <w:webHidden/>
              </w:rPr>
              <w:fldChar w:fldCharType="end"/>
            </w:r>
          </w:hyperlink>
        </w:p>
        <w:p w14:paraId="47A66400" w14:textId="5A2438CF" w:rsidR="00800E9C" w:rsidRDefault="00770AA3">
          <w:pPr>
            <w:pStyle w:val="Spistreci3"/>
            <w:tabs>
              <w:tab w:val="right" w:leader="dot" w:pos="9056"/>
            </w:tabs>
            <w:rPr>
              <w:rFonts w:eastAsiaTheme="minorEastAsia" w:cstheme="minorBidi"/>
              <w:noProof/>
              <w:sz w:val="24"/>
              <w:szCs w:val="24"/>
              <w:lang w:eastAsia="pl-PL"/>
            </w:rPr>
          </w:pPr>
          <w:hyperlink w:anchor="_Toc87003626" w:history="1">
            <w:r w:rsidR="00800E9C" w:rsidRPr="00075B00">
              <w:rPr>
                <w:rStyle w:val="Hipercze"/>
                <w:rFonts w:ascii="Calibri" w:hAnsi="Calibri" w:cs="Calibri"/>
                <w:noProof/>
              </w:rPr>
              <w:t>§ 16. [Zasady ustalania kosztów postępowania]</w:t>
            </w:r>
            <w:r w:rsidR="00800E9C">
              <w:rPr>
                <w:noProof/>
                <w:webHidden/>
              </w:rPr>
              <w:tab/>
            </w:r>
            <w:r w:rsidR="00800E9C">
              <w:rPr>
                <w:noProof/>
                <w:webHidden/>
              </w:rPr>
              <w:fldChar w:fldCharType="begin"/>
            </w:r>
            <w:r w:rsidR="00800E9C">
              <w:rPr>
                <w:noProof/>
                <w:webHidden/>
              </w:rPr>
              <w:instrText xml:space="preserve"> PAGEREF _Toc87003626 \h </w:instrText>
            </w:r>
            <w:r w:rsidR="00800E9C">
              <w:rPr>
                <w:noProof/>
                <w:webHidden/>
              </w:rPr>
            </w:r>
            <w:r w:rsidR="00800E9C">
              <w:rPr>
                <w:noProof/>
                <w:webHidden/>
              </w:rPr>
              <w:fldChar w:fldCharType="separate"/>
            </w:r>
            <w:r w:rsidR="00FE4B41">
              <w:rPr>
                <w:noProof/>
                <w:webHidden/>
              </w:rPr>
              <w:t>7</w:t>
            </w:r>
            <w:r w:rsidR="00800E9C">
              <w:rPr>
                <w:noProof/>
                <w:webHidden/>
              </w:rPr>
              <w:fldChar w:fldCharType="end"/>
            </w:r>
          </w:hyperlink>
        </w:p>
        <w:p w14:paraId="5557316F" w14:textId="6146955C" w:rsidR="00800E9C" w:rsidRDefault="00770AA3">
          <w:pPr>
            <w:pStyle w:val="Spistreci3"/>
            <w:tabs>
              <w:tab w:val="right" w:leader="dot" w:pos="9056"/>
            </w:tabs>
            <w:rPr>
              <w:rFonts w:eastAsiaTheme="minorEastAsia" w:cstheme="minorBidi"/>
              <w:noProof/>
              <w:sz w:val="24"/>
              <w:szCs w:val="24"/>
              <w:lang w:eastAsia="pl-PL"/>
            </w:rPr>
          </w:pPr>
          <w:hyperlink w:anchor="_Toc87003627" w:history="1">
            <w:r w:rsidR="00800E9C" w:rsidRPr="00075B00">
              <w:rPr>
                <w:rStyle w:val="Hipercze"/>
                <w:rFonts w:ascii="Calibri" w:hAnsi="Calibri" w:cs="Calibri"/>
                <w:noProof/>
              </w:rPr>
              <w:t>§ 17. [Zwolnienia z opłat]</w:t>
            </w:r>
            <w:r w:rsidR="00800E9C">
              <w:rPr>
                <w:noProof/>
                <w:webHidden/>
              </w:rPr>
              <w:tab/>
            </w:r>
            <w:r w:rsidR="00800E9C">
              <w:rPr>
                <w:noProof/>
                <w:webHidden/>
              </w:rPr>
              <w:fldChar w:fldCharType="begin"/>
            </w:r>
            <w:r w:rsidR="00800E9C">
              <w:rPr>
                <w:noProof/>
                <w:webHidden/>
              </w:rPr>
              <w:instrText xml:space="preserve"> PAGEREF _Toc87003627 \h </w:instrText>
            </w:r>
            <w:r w:rsidR="00800E9C">
              <w:rPr>
                <w:noProof/>
                <w:webHidden/>
              </w:rPr>
            </w:r>
            <w:r w:rsidR="00800E9C">
              <w:rPr>
                <w:noProof/>
                <w:webHidden/>
              </w:rPr>
              <w:fldChar w:fldCharType="separate"/>
            </w:r>
            <w:r w:rsidR="00FE4B41">
              <w:rPr>
                <w:noProof/>
                <w:webHidden/>
              </w:rPr>
              <w:t>8</w:t>
            </w:r>
            <w:r w:rsidR="00800E9C">
              <w:rPr>
                <w:noProof/>
                <w:webHidden/>
              </w:rPr>
              <w:fldChar w:fldCharType="end"/>
            </w:r>
          </w:hyperlink>
        </w:p>
        <w:p w14:paraId="0D105C93" w14:textId="68D79DA4" w:rsidR="00800E9C" w:rsidRDefault="00770AA3">
          <w:pPr>
            <w:pStyle w:val="Spistreci2"/>
            <w:tabs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eastAsia="pl-PL"/>
            </w:rPr>
          </w:pPr>
          <w:hyperlink w:anchor="_Toc87003628" w:history="1">
            <w:r w:rsidR="00800E9C" w:rsidRPr="00075B00">
              <w:rPr>
                <w:rStyle w:val="Hipercze"/>
                <w:rFonts w:ascii="Calibri" w:hAnsi="Calibri" w:cs="Calibri"/>
                <w:noProof/>
              </w:rPr>
              <w:t>Rozdział 7. Przepisy szczególne i końcowe</w:t>
            </w:r>
            <w:r w:rsidR="00800E9C">
              <w:rPr>
                <w:noProof/>
                <w:webHidden/>
              </w:rPr>
              <w:tab/>
            </w:r>
            <w:r w:rsidR="00800E9C">
              <w:rPr>
                <w:noProof/>
                <w:webHidden/>
              </w:rPr>
              <w:fldChar w:fldCharType="begin"/>
            </w:r>
            <w:r w:rsidR="00800E9C">
              <w:rPr>
                <w:noProof/>
                <w:webHidden/>
              </w:rPr>
              <w:instrText xml:space="preserve"> PAGEREF _Toc87003628 \h </w:instrText>
            </w:r>
            <w:r w:rsidR="00800E9C">
              <w:rPr>
                <w:noProof/>
                <w:webHidden/>
              </w:rPr>
            </w:r>
            <w:r w:rsidR="00800E9C">
              <w:rPr>
                <w:noProof/>
                <w:webHidden/>
              </w:rPr>
              <w:fldChar w:fldCharType="separate"/>
            </w:r>
            <w:r w:rsidR="00FE4B41">
              <w:rPr>
                <w:noProof/>
                <w:webHidden/>
              </w:rPr>
              <w:t>8</w:t>
            </w:r>
            <w:r w:rsidR="00800E9C">
              <w:rPr>
                <w:noProof/>
                <w:webHidden/>
              </w:rPr>
              <w:fldChar w:fldCharType="end"/>
            </w:r>
          </w:hyperlink>
        </w:p>
        <w:p w14:paraId="47BC206F" w14:textId="64F1D612" w:rsidR="00800E9C" w:rsidRDefault="00770AA3">
          <w:pPr>
            <w:pStyle w:val="Spistreci3"/>
            <w:tabs>
              <w:tab w:val="right" w:leader="dot" w:pos="9056"/>
            </w:tabs>
            <w:rPr>
              <w:rFonts w:eastAsiaTheme="minorEastAsia" w:cstheme="minorBidi"/>
              <w:noProof/>
              <w:sz w:val="24"/>
              <w:szCs w:val="24"/>
              <w:lang w:eastAsia="pl-PL"/>
            </w:rPr>
          </w:pPr>
          <w:hyperlink w:anchor="_Toc87003629" w:history="1">
            <w:r w:rsidR="00800E9C" w:rsidRPr="00075B00">
              <w:rPr>
                <w:rStyle w:val="Hipercze"/>
                <w:rFonts w:ascii="Calibri" w:hAnsi="Calibri" w:cs="Calibri"/>
                <w:noProof/>
              </w:rPr>
              <w:t>§ 18. [Okres przejściowy]</w:t>
            </w:r>
            <w:r w:rsidR="00800E9C">
              <w:rPr>
                <w:noProof/>
                <w:webHidden/>
              </w:rPr>
              <w:tab/>
            </w:r>
            <w:r w:rsidR="00800E9C">
              <w:rPr>
                <w:noProof/>
                <w:webHidden/>
              </w:rPr>
              <w:fldChar w:fldCharType="begin"/>
            </w:r>
            <w:r w:rsidR="00800E9C">
              <w:rPr>
                <w:noProof/>
                <w:webHidden/>
              </w:rPr>
              <w:instrText xml:space="preserve"> PAGEREF _Toc87003629 \h </w:instrText>
            </w:r>
            <w:r w:rsidR="00800E9C">
              <w:rPr>
                <w:noProof/>
                <w:webHidden/>
              </w:rPr>
            </w:r>
            <w:r w:rsidR="00800E9C">
              <w:rPr>
                <w:noProof/>
                <w:webHidden/>
              </w:rPr>
              <w:fldChar w:fldCharType="separate"/>
            </w:r>
            <w:r w:rsidR="00FE4B41">
              <w:rPr>
                <w:noProof/>
                <w:webHidden/>
              </w:rPr>
              <w:t>8</w:t>
            </w:r>
            <w:r w:rsidR="00800E9C">
              <w:rPr>
                <w:noProof/>
                <w:webHidden/>
              </w:rPr>
              <w:fldChar w:fldCharType="end"/>
            </w:r>
          </w:hyperlink>
        </w:p>
        <w:p w14:paraId="17352289" w14:textId="0214ABDE" w:rsidR="00800E9C" w:rsidRDefault="00770AA3">
          <w:pPr>
            <w:pStyle w:val="Spistreci3"/>
            <w:tabs>
              <w:tab w:val="right" w:leader="dot" w:pos="9056"/>
            </w:tabs>
            <w:rPr>
              <w:rFonts w:eastAsiaTheme="minorEastAsia" w:cstheme="minorBidi"/>
              <w:noProof/>
              <w:sz w:val="24"/>
              <w:szCs w:val="24"/>
              <w:lang w:eastAsia="pl-PL"/>
            </w:rPr>
          </w:pPr>
          <w:hyperlink w:anchor="_Toc87003630" w:history="1">
            <w:r w:rsidR="00800E9C" w:rsidRPr="00075B00">
              <w:rPr>
                <w:rStyle w:val="Hipercze"/>
                <w:rFonts w:ascii="Calibri" w:hAnsi="Calibri" w:cs="Calibri"/>
                <w:noProof/>
              </w:rPr>
              <w:t>§ 19. [Stosowanie KPA]</w:t>
            </w:r>
            <w:r w:rsidR="00800E9C">
              <w:rPr>
                <w:noProof/>
                <w:webHidden/>
              </w:rPr>
              <w:tab/>
            </w:r>
            <w:r w:rsidR="00800E9C">
              <w:rPr>
                <w:noProof/>
                <w:webHidden/>
              </w:rPr>
              <w:fldChar w:fldCharType="begin"/>
            </w:r>
            <w:r w:rsidR="00800E9C">
              <w:rPr>
                <w:noProof/>
                <w:webHidden/>
              </w:rPr>
              <w:instrText xml:space="preserve"> PAGEREF _Toc87003630 \h </w:instrText>
            </w:r>
            <w:r w:rsidR="00800E9C">
              <w:rPr>
                <w:noProof/>
                <w:webHidden/>
              </w:rPr>
            </w:r>
            <w:r w:rsidR="00800E9C">
              <w:rPr>
                <w:noProof/>
                <w:webHidden/>
              </w:rPr>
              <w:fldChar w:fldCharType="separate"/>
            </w:r>
            <w:r w:rsidR="00FE4B41">
              <w:rPr>
                <w:noProof/>
                <w:webHidden/>
              </w:rPr>
              <w:t>8</w:t>
            </w:r>
            <w:r w:rsidR="00800E9C">
              <w:rPr>
                <w:noProof/>
                <w:webHidden/>
              </w:rPr>
              <w:fldChar w:fldCharType="end"/>
            </w:r>
          </w:hyperlink>
        </w:p>
        <w:p w14:paraId="6C7A9DEF" w14:textId="29A5BA03" w:rsidR="00800E9C" w:rsidRDefault="00770AA3">
          <w:pPr>
            <w:pStyle w:val="Spistreci3"/>
            <w:tabs>
              <w:tab w:val="right" w:leader="dot" w:pos="9056"/>
            </w:tabs>
            <w:rPr>
              <w:rFonts w:eastAsiaTheme="minorEastAsia" w:cstheme="minorBidi"/>
              <w:noProof/>
              <w:sz w:val="24"/>
              <w:szCs w:val="24"/>
              <w:lang w:eastAsia="pl-PL"/>
            </w:rPr>
          </w:pPr>
          <w:hyperlink w:anchor="_Toc87003631" w:history="1">
            <w:r w:rsidR="00800E9C" w:rsidRPr="00075B00">
              <w:rPr>
                <w:rStyle w:val="Hipercze"/>
                <w:rFonts w:ascii="Calibri" w:hAnsi="Calibri" w:cs="Calibri"/>
                <w:noProof/>
              </w:rPr>
              <w:t>§ 20. [Dane osobowe]</w:t>
            </w:r>
            <w:r w:rsidR="00800E9C">
              <w:rPr>
                <w:noProof/>
                <w:webHidden/>
              </w:rPr>
              <w:tab/>
            </w:r>
            <w:r w:rsidR="00800E9C">
              <w:rPr>
                <w:noProof/>
                <w:webHidden/>
              </w:rPr>
              <w:fldChar w:fldCharType="begin"/>
            </w:r>
            <w:r w:rsidR="00800E9C">
              <w:rPr>
                <w:noProof/>
                <w:webHidden/>
              </w:rPr>
              <w:instrText xml:space="preserve"> PAGEREF _Toc87003631 \h </w:instrText>
            </w:r>
            <w:r w:rsidR="00800E9C">
              <w:rPr>
                <w:noProof/>
                <w:webHidden/>
              </w:rPr>
            </w:r>
            <w:r w:rsidR="00800E9C">
              <w:rPr>
                <w:noProof/>
                <w:webHidden/>
              </w:rPr>
              <w:fldChar w:fldCharType="separate"/>
            </w:r>
            <w:r w:rsidR="00FE4B41">
              <w:rPr>
                <w:noProof/>
                <w:webHidden/>
              </w:rPr>
              <w:t>8</w:t>
            </w:r>
            <w:r w:rsidR="00800E9C">
              <w:rPr>
                <w:noProof/>
                <w:webHidden/>
              </w:rPr>
              <w:fldChar w:fldCharType="end"/>
            </w:r>
          </w:hyperlink>
        </w:p>
        <w:p w14:paraId="3709D48F" w14:textId="18413801" w:rsidR="00800E9C" w:rsidRDefault="00770AA3">
          <w:pPr>
            <w:pStyle w:val="Spistreci3"/>
            <w:tabs>
              <w:tab w:val="right" w:leader="dot" w:pos="9056"/>
            </w:tabs>
            <w:rPr>
              <w:rFonts w:eastAsiaTheme="minorEastAsia" w:cstheme="minorBidi"/>
              <w:noProof/>
              <w:sz w:val="24"/>
              <w:szCs w:val="24"/>
              <w:lang w:eastAsia="pl-PL"/>
            </w:rPr>
          </w:pPr>
          <w:hyperlink w:anchor="_Toc87003632" w:history="1">
            <w:r w:rsidR="00800E9C" w:rsidRPr="00075B00">
              <w:rPr>
                <w:rStyle w:val="Hipercze"/>
                <w:rFonts w:ascii="Calibri" w:hAnsi="Calibri" w:cs="Calibri"/>
                <w:noProof/>
              </w:rPr>
              <w:t>§ 21. [Wejście w życie]</w:t>
            </w:r>
            <w:r w:rsidR="00800E9C">
              <w:rPr>
                <w:noProof/>
                <w:webHidden/>
              </w:rPr>
              <w:tab/>
            </w:r>
            <w:r w:rsidR="00800E9C">
              <w:rPr>
                <w:noProof/>
                <w:webHidden/>
              </w:rPr>
              <w:fldChar w:fldCharType="begin"/>
            </w:r>
            <w:r w:rsidR="00800E9C">
              <w:rPr>
                <w:noProof/>
                <w:webHidden/>
              </w:rPr>
              <w:instrText xml:space="preserve"> PAGEREF _Toc87003632 \h </w:instrText>
            </w:r>
            <w:r w:rsidR="00800E9C">
              <w:rPr>
                <w:noProof/>
                <w:webHidden/>
              </w:rPr>
            </w:r>
            <w:r w:rsidR="00800E9C">
              <w:rPr>
                <w:noProof/>
                <w:webHidden/>
              </w:rPr>
              <w:fldChar w:fldCharType="separate"/>
            </w:r>
            <w:r w:rsidR="00FE4B41">
              <w:rPr>
                <w:noProof/>
                <w:webHidden/>
              </w:rPr>
              <w:t>9</w:t>
            </w:r>
            <w:r w:rsidR="00800E9C">
              <w:rPr>
                <w:noProof/>
                <w:webHidden/>
              </w:rPr>
              <w:fldChar w:fldCharType="end"/>
            </w:r>
          </w:hyperlink>
        </w:p>
        <w:p w14:paraId="0F2C39CF" w14:textId="048879F8" w:rsidR="00800E9C" w:rsidRDefault="00770AA3">
          <w:pPr>
            <w:pStyle w:val="Spistreci2"/>
            <w:tabs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eastAsia="pl-PL"/>
            </w:rPr>
          </w:pPr>
          <w:hyperlink w:anchor="_Toc87003633" w:history="1">
            <w:r w:rsidR="00800E9C" w:rsidRPr="00075B00">
              <w:rPr>
                <w:rStyle w:val="Hipercze"/>
                <w:rFonts w:ascii="Calibri" w:hAnsi="Calibri" w:cs="Calibri"/>
                <w:noProof/>
              </w:rPr>
              <w:t>Załącznik nr 1 – Oświadczenie o współautorstwie</w:t>
            </w:r>
            <w:r w:rsidR="00800E9C">
              <w:rPr>
                <w:noProof/>
                <w:webHidden/>
              </w:rPr>
              <w:tab/>
            </w:r>
            <w:r w:rsidR="00800E9C">
              <w:rPr>
                <w:noProof/>
                <w:webHidden/>
              </w:rPr>
              <w:fldChar w:fldCharType="begin"/>
            </w:r>
            <w:r w:rsidR="00800E9C">
              <w:rPr>
                <w:noProof/>
                <w:webHidden/>
              </w:rPr>
              <w:instrText xml:space="preserve"> PAGEREF _Toc87003633 \h </w:instrText>
            </w:r>
            <w:r w:rsidR="00800E9C">
              <w:rPr>
                <w:noProof/>
                <w:webHidden/>
              </w:rPr>
            </w:r>
            <w:r w:rsidR="00800E9C">
              <w:rPr>
                <w:noProof/>
                <w:webHidden/>
              </w:rPr>
              <w:fldChar w:fldCharType="separate"/>
            </w:r>
            <w:r w:rsidR="00FE4B41">
              <w:rPr>
                <w:noProof/>
                <w:webHidden/>
              </w:rPr>
              <w:t>10</w:t>
            </w:r>
            <w:r w:rsidR="00800E9C">
              <w:rPr>
                <w:noProof/>
                <w:webHidden/>
              </w:rPr>
              <w:fldChar w:fldCharType="end"/>
            </w:r>
          </w:hyperlink>
        </w:p>
        <w:p w14:paraId="1F05EDC5" w14:textId="2EB27518" w:rsidR="00067E8B" w:rsidRPr="004D5831" w:rsidRDefault="00067E8B" w:rsidP="0060047F">
          <w:pPr>
            <w:spacing w:line="276" w:lineRule="auto"/>
            <w:rPr>
              <w:rFonts w:ascii="Calibri" w:hAnsi="Calibri" w:cs="Calibri"/>
              <w:color w:val="000000" w:themeColor="text1"/>
            </w:rPr>
          </w:pPr>
          <w:r w:rsidRPr="004D5831">
            <w:rPr>
              <w:rFonts w:ascii="Calibri" w:hAnsi="Calibri" w:cs="Calibri"/>
              <w:b/>
              <w:bCs/>
              <w:noProof/>
              <w:color w:val="000000" w:themeColor="text1"/>
            </w:rPr>
            <w:fldChar w:fldCharType="end"/>
          </w:r>
        </w:p>
      </w:sdtContent>
    </w:sdt>
    <w:p w14:paraId="417F5EEE" w14:textId="77777777" w:rsidR="00067E8B" w:rsidRPr="004D5831" w:rsidRDefault="00067E8B" w:rsidP="0060047F">
      <w:pPr>
        <w:spacing w:line="276" w:lineRule="auto"/>
        <w:rPr>
          <w:rFonts w:ascii="Calibri" w:hAnsi="Calibri" w:cs="Calibri"/>
          <w:b/>
          <w:color w:val="000000" w:themeColor="text1"/>
          <w:sz w:val="28"/>
          <w:szCs w:val="22"/>
        </w:rPr>
      </w:pPr>
      <w:r w:rsidRPr="004D5831">
        <w:rPr>
          <w:rFonts w:ascii="Calibri" w:hAnsi="Calibri" w:cs="Calibri"/>
          <w:color w:val="000000" w:themeColor="text1"/>
        </w:rPr>
        <w:br w:type="page"/>
      </w:r>
    </w:p>
    <w:p w14:paraId="4E69AB6C" w14:textId="77777777" w:rsidR="00067E8B" w:rsidRPr="004D5831" w:rsidRDefault="00067E8B" w:rsidP="0060047F">
      <w:pPr>
        <w:pStyle w:val="Nagwek2"/>
        <w:rPr>
          <w:rFonts w:ascii="Calibri" w:hAnsi="Calibri" w:cs="Calibri"/>
          <w:color w:val="000000" w:themeColor="text1"/>
        </w:rPr>
      </w:pPr>
      <w:bookmarkStart w:id="1" w:name="_Toc87003605"/>
      <w:r w:rsidRPr="004D5831">
        <w:rPr>
          <w:rFonts w:ascii="Calibri" w:hAnsi="Calibri" w:cs="Calibri"/>
          <w:color w:val="000000" w:themeColor="text1"/>
        </w:rPr>
        <w:lastRenderedPageBreak/>
        <w:t>Rozdział 1. Postanowienia ogólne</w:t>
      </w:r>
      <w:bookmarkEnd w:id="1"/>
    </w:p>
    <w:p w14:paraId="46E23BB4" w14:textId="77777777" w:rsidR="00067E8B" w:rsidRPr="004D5831" w:rsidRDefault="00067E8B" w:rsidP="0060047F">
      <w:pPr>
        <w:spacing w:line="276" w:lineRule="auto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701950B0" w14:textId="77777777" w:rsidR="00067E8B" w:rsidRPr="004D5831" w:rsidRDefault="00067E8B" w:rsidP="0060047F">
      <w:pPr>
        <w:pStyle w:val="Nagwek3"/>
        <w:rPr>
          <w:rFonts w:ascii="Calibri" w:hAnsi="Calibri" w:cs="Calibri"/>
          <w:color w:val="000000" w:themeColor="text1"/>
        </w:rPr>
      </w:pPr>
      <w:bookmarkStart w:id="2" w:name="_Toc87003606"/>
      <w:r w:rsidRPr="004D5831">
        <w:rPr>
          <w:rFonts w:ascii="Calibri" w:hAnsi="Calibri" w:cs="Calibri"/>
          <w:color w:val="000000" w:themeColor="text1"/>
        </w:rPr>
        <w:t>§ 1. [Zakres regulacji]</w:t>
      </w:r>
      <w:bookmarkEnd w:id="2"/>
    </w:p>
    <w:p w14:paraId="16396A26" w14:textId="56C59416" w:rsidR="00067E8B" w:rsidRPr="004D5831" w:rsidRDefault="00067E8B" w:rsidP="0062230E">
      <w:pPr>
        <w:pStyle w:val="Akapitzlist"/>
        <w:numPr>
          <w:ilvl w:val="0"/>
          <w:numId w:val="38"/>
        </w:numPr>
        <w:spacing w:line="276" w:lineRule="auto"/>
        <w:ind w:left="284" w:hanging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D5831">
        <w:rPr>
          <w:rFonts w:ascii="Calibri" w:hAnsi="Calibri" w:cs="Calibri"/>
          <w:color w:val="000000" w:themeColor="text1"/>
          <w:sz w:val="22"/>
          <w:szCs w:val="22"/>
        </w:rPr>
        <w:t>Niniejszy regulamin określa szczegółowe zasady przeprowadzania postępowań w sprawie nadania stopnia doktora habilitowanego, dla których podmiotem habilitującym, o którym mowa w art. 218 ustawy z dnia 20 lipca 2018 r</w:t>
      </w:r>
      <w:r w:rsidR="00256222" w:rsidRPr="004D5831">
        <w:rPr>
          <w:rFonts w:ascii="Calibri" w:hAnsi="Calibri" w:cs="Calibri"/>
          <w:color w:val="000000" w:themeColor="text1"/>
          <w:sz w:val="22"/>
          <w:szCs w:val="22"/>
        </w:rPr>
        <w:t>oku</w:t>
      </w:r>
      <w:r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 – Prawo o szkolnictwie wyższym i nauce (Dz. U. </w:t>
      </w:r>
      <w:r w:rsidR="00FC2A42">
        <w:rPr>
          <w:rFonts w:ascii="Calibri" w:hAnsi="Calibri" w:cs="Calibri"/>
          <w:color w:val="000000" w:themeColor="text1"/>
          <w:sz w:val="22"/>
          <w:szCs w:val="22"/>
        </w:rPr>
        <w:t xml:space="preserve">2018 poz. 1668 </w:t>
      </w:r>
      <w:r w:rsidR="00FC2A42" w:rsidRPr="00FC2A42">
        <w:t>z</w:t>
      </w:r>
      <w:r w:rsidR="00FC2A42">
        <w:t> </w:t>
      </w:r>
      <w:proofErr w:type="spellStart"/>
      <w:r w:rsidRPr="00FC2A42">
        <w:t>późn</w:t>
      </w:r>
      <w:proofErr w:type="spellEnd"/>
      <w:r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. zm.) jest </w:t>
      </w:r>
      <w:r w:rsidR="00733CBA" w:rsidRPr="004D5831">
        <w:rPr>
          <w:rFonts w:ascii="Calibri" w:hAnsi="Calibri" w:cs="Calibri"/>
          <w:color w:val="000000" w:themeColor="text1"/>
          <w:sz w:val="22"/>
          <w:szCs w:val="22"/>
        </w:rPr>
        <w:t>Federacja Akademii Wojskowych</w:t>
      </w:r>
      <w:r w:rsidRPr="004D5831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257EE196" w14:textId="303547C8" w:rsidR="008B1450" w:rsidRPr="004D5831" w:rsidRDefault="008B1450" w:rsidP="0062230E">
      <w:pPr>
        <w:pStyle w:val="Akapitzlist"/>
        <w:numPr>
          <w:ilvl w:val="0"/>
          <w:numId w:val="38"/>
        </w:numPr>
        <w:spacing w:line="276" w:lineRule="auto"/>
        <w:ind w:left="284" w:hanging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Organami </w:t>
      </w:r>
      <w:r w:rsidR="00733CBA" w:rsidRPr="004D5831">
        <w:rPr>
          <w:rFonts w:ascii="Calibri" w:hAnsi="Calibri" w:cs="Calibri"/>
          <w:color w:val="000000" w:themeColor="text1"/>
          <w:sz w:val="22"/>
          <w:szCs w:val="22"/>
        </w:rPr>
        <w:t>Federacji Akademii Wojskowych</w:t>
      </w:r>
      <w:r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 właściwymi do nadawania stopnia doktora habilitowanego są właściwe rady </w:t>
      </w:r>
      <w:r w:rsidR="00733CBA" w:rsidRPr="004D5831">
        <w:rPr>
          <w:rFonts w:ascii="Calibri" w:hAnsi="Calibri" w:cs="Calibri"/>
          <w:color w:val="000000" w:themeColor="text1"/>
          <w:sz w:val="22"/>
          <w:szCs w:val="22"/>
        </w:rPr>
        <w:t>dyscyplin</w:t>
      </w:r>
      <w:r w:rsidR="00344E6F">
        <w:rPr>
          <w:rFonts w:ascii="Calibri" w:hAnsi="Calibri" w:cs="Calibri"/>
          <w:color w:val="000000" w:themeColor="text1"/>
          <w:sz w:val="22"/>
          <w:szCs w:val="22"/>
        </w:rPr>
        <w:t xml:space="preserve"> naukowych</w:t>
      </w:r>
      <w:r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. Rozstrzygnięcia rad </w:t>
      </w:r>
      <w:r w:rsidR="00733CBA" w:rsidRPr="004D5831">
        <w:rPr>
          <w:rFonts w:ascii="Calibri" w:hAnsi="Calibri" w:cs="Calibri"/>
          <w:color w:val="000000" w:themeColor="text1"/>
          <w:sz w:val="22"/>
          <w:szCs w:val="22"/>
        </w:rPr>
        <w:t>dyscyplin</w:t>
      </w:r>
      <w:r w:rsidR="00FC2A42">
        <w:rPr>
          <w:rFonts w:ascii="Calibri" w:hAnsi="Calibri" w:cs="Calibri"/>
          <w:color w:val="000000" w:themeColor="text1"/>
          <w:sz w:val="22"/>
          <w:szCs w:val="22"/>
        </w:rPr>
        <w:t xml:space="preserve"> wydawane </w:t>
      </w:r>
      <w:r w:rsidR="00FC2A42" w:rsidRPr="00FC2A42">
        <w:t>w</w:t>
      </w:r>
      <w:r w:rsidR="00FC2A42">
        <w:t> </w:t>
      </w:r>
      <w:r w:rsidRPr="00FC2A42">
        <w:t>postępowaniu</w:t>
      </w:r>
      <w:r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 podpisuj</w:t>
      </w:r>
      <w:r w:rsidR="00ED2CEC" w:rsidRPr="004D5831">
        <w:rPr>
          <w:rFonts w:ascii="Calibri" w:hAnsi="Calibri" w:cs="Calibri"/>
          <w:color w:val="000000" w:themeColor="text1"/>
          <w:sz w:val="22"/>
          <w:szCs w:val="22"/>
        </w:rPr>
        <w:t>ą</w:t>
      </w:r>
      <w:r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 przewodniczący </w:t>
      </w:r>
      <w:r w:rsidR="00ED2CEC"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tych </w:t>
      </w:r>
      <w:r w:rsidRPr="004D5831">
        <w:rPr>
          <w:rFonts w:ascii="Calibri" w:hAnsi="Calibri" w:cs="Calibri"/>
          <w:color w:val="000000" w:themeColor="text1"/>
          <w:sz w:val="22"/>
          <w:szCs w:val="22"/>
        </w:rPr>
        <w:t>rad.</w:t>
      </w:r>
    </w:p>
    <w:p w14:paraId="33A9F12C" w14:textId="77777777" w:rsidR="00067E8B" w:rsidRPr="004D5831" w:rsidRDefault="00067E8B" w:rsidP="0060047F">
      <w:pPr>
        <w:spacing w:line="276" w:lineRule="auto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1995F5C2" w14:textId="77777777" w:rsidR="00067E8B" w:rsidRPr="004D5831" w:rsidRDefault="00067E8B" w:rsidP="0060047F">
      <w:pPr>
        <w:pStyle w:val="Nagwek3"/>
        <w:rPr>
          <w:rFonts w:ascii="Calibri" w:hAnsi="Calibri" w:cs="Calibri"/>
          <w:color w:val="000000" w:themeColor="text1"/>
        </w:rPr>
      </w:pPr>
      <w:bookmarkStart w:id="3" w:name="_Toc87003607"/>
      <w:r w:rsidRPr="004D5831">
        <w:rPr>
          <w:rFonts w:ascii="Calibri" w:hAnsi="Calibri" w:cs="Calibri"/>
          <w:color w:val="000000" w:themeColor="text1"/>
        </w:rPr>
        <w:t>§ 2. [Pojęcia]</w:t>
      </w:r>
      <w:bookmarkEnd w:id="3"/>
    </w:p>
    <w:p w14:paraId="2901E5F9" w14:textId="77777777" w:rsidR="00067E8B" w:rsidRPr="004D5831" w:rsidRDefault="00067E8B" w:rsidP="0060047F">
      <w:pPr>
        <w:spacing w:line="276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4D5831">
        <w:rPr>
          <w:rFonts w:ascii="Calibri" w:hAnsi="Calibri" w:cs="Calibri"/>
          <w:color w:val="000000" w:themeColor="text1"/>
          <w:sz w:val="22"/>
          <w:szCs w:val="22"/>
        </w:rPr>
        <w:t>Przez użyte w niniejszym regulaminie pojęcia rozumie się odpowiednio:</w:t>
      </w:r>
    </w:p>
    <w:p w14:paraId="6B36A411" w14:textId="77777777" w:rsidR="006D3EB0" w:rsidRPr="004D5831" w:rsidRDefault="006D3EB0" w:rsidP="00607CB7">
      <w:pPr>
        <w:pStyle w:val="Akapitzlist"/>
        <w:numPr>
          <w:ilvl w:val="0"/>
          <w:numId w:val="1"/>
        </w:numPr>
        <w:spacing w:line="276" w:lineRule="auto"/>
        <w:ind w:left="567" w:hanging="283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D5831">
        <w:rPr>
          <w:rFonts w:ascii="Calibri" w:hAnsi="Calibri" w:cs="Calibri"/>
          <w:color w:val="000000" w:themeColor="text1"/>
          <w:sz w:val="22"/>
          <w:szCs w:val="22"/>
        </w:rPr>
        <w:t>habilitant – osobę ubiegającą się o nadanie stopnia doktora habilitowanego;</w:t>
      </w:r>
    </w:p>
    <w:p w14:paraId="1D6D530B" w14:textId="46A2A79E" w:rsidR="006D3EB0" w:rsidRPr="004D5831" w:rsidRDefault="006D3EB0" w:rsidP="00607CB7">
      <w:pPr>
        <w:pStyle w:val="Akapitzlist"/>
        <w:numPr>
          <w:ilvl w:val="0"/>
          <w:numId w:val="1"/>
        </w:numPr>
        <w:spacing w:line="276" w:lineRule="auto"/>
        <w:ind w:left="567" w:hanging="283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D5831">
        <w:rPr>
          <w:rFonts w:ascii="Calibri" w:hAnsi="Calibri" w:cs="Calibri"/>
          <w:color w:val="000000" w:themeColor="text1"/>
          <w:sz w:val="22"/>
          <w:szCs w:val="22"/>
        </w:rPr>
        <w:t>KPA – ustawę z dnia 14 czerwca 1960 r</w:t>
      </w:r>
      <w:r w:rsidR="00256222" w:rsidRPr="004D5831">
        <w:rPr>
          <w:rFonts w:ascii="Calibri" w:hAnsi="Calibri" w:cs="Calibri"/>
          <w:color w:val="000000" w:themeColor="text1"/>
          <w:sz w:val="22"/>
          <w:szCs w:val="22"/>
        </w:rPr>
        <w:t>oku</w:t>
      </w:r>
      <w:r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 – Kodeks postępowania administracyjnego (</w:t>
      </w:r>
      <w:proofErr w:type="spellStart"/>
      <w:r w:rsidRPr="004D5831">
        <w:rPr>
          <w:rFonts w:ascii="Calibri" w:hAnsi="Calibri" w:cs="Calibri"/>
          <w:color w:val="000000" w:themeColor="text1"/>
          <w:sz w:val="22"/>
          <w:szCs w:val="22"/>
        </w:rPr>
        <w:t>t.j</w:t>
      </w:r>
      <w:proofErr w:type="spellEnd"/>
      <w:r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. Dz.U. 2018 poz. 2096 z </w:t>
      </w:r>
      <w:proofErr w:type="spellStart"/>
      <w:r w:rsidRPr="004D5831">
        <w:rPr>
          <w:rFonts w:ascii="Calibri" w:hAnsi="Calibri" w:cs="Calibri"/>
          <w:color w:val="000000" w:themeColor="text1"/>
          <w:sz w:val="22"/>
          <w:szCs w:val="22"/>
        </w:rPr>
        <w:t>późn</w:t>
      </w:r>
      <w:proofErr w:type="spellEnd"/>
      <w:r w:rsidRPr="004D5831">
        <w:rPr>
          <w:rFonts w:ascii="Calibri" w:hAnsi="Calibri" w:cs="Calibri"/>
          <w:color w:val="000000" w:themeColor="text1"/>
          <w:sz w:val="22"/>
          <w:szCs w:val="22"/>
        </w:rPr>
        <w:t>. zm.);</w:t>
      </w:r>
    </w:p>
    <w:p w14:paraId="73A710A6" w14:textId="4695BCF5" w:rsidR="006D3EB0" w:rsidRPr="004D5831" w:rsidRDefault="006D3EB0" w:rsidP="00607CB7">
      <w:pPr>
        <w:pStyle w:val="Akapitzlist"/>
        <w:numPr>
          <w:ilvl w:val="0"/>
          <w:numId w:val="1"/>
        </w:numPr>
        <w:spacing w:line="276" w:lineRule="auto"/>
        <w:ind w:left="567" w:hanging="283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rada </w:t>
      </w:r>
      <w:r w:rsidR="00733CBA" w:rsidRPr="004D5831">
        <w:rPr>
          <w:rFonts w:ascii="Calibri" w:hAnsi="Calibri" w:cs="Calibri"/>
          <w:color w:val="000000" w:themeColor="text1"/>
          <w:sz w:val="22"/>
          <w:szCs w:val="22"/>
        </w:rPr>
        <w:t>dyscypliny</w:t>
      </w:r>
      <w:r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 – </w:t>
      </w:r>
      <w:r w:rsidR="0079191A" w:rsidRPr="0079191A">
        <w:rPr>
          <w:rFonts w:ascii="Calibri" w:hAnsi="Calibri" w:cs="Calibri"/>
          <w:color w:val="000000" w:themeColor="text1"/>
          <w:sz w:val="22"/>
          <w:szCs w:val="22"/>
        </w:rPr>
        <w:t>radę dyscypliny naukowej w rozumieniu stat</w:t>
      </w:r>
      <w:r w:rsidR="00FC2A42">
        <w:rPr>
          <w:rFonts w:ascii="Calibri" w:hAnsi="Calibri" w:cs="Calibri"/>
          <w:color w:val="000000" w:themeColor="text1"/>
          <w:sz w:val="22"/>
          <w:szCs w:val="22"/>
        </w:rPr>
        <w:t>utu, właściwą dla dyscypliny, w </w:t>
      </w:r>
      <w:r w:rsidR="0079191A" w:rsidRPr="0079191A">
        <w:rPr>
          <w:rFonts w:ascii="Calibri" w:hAnsi="Calibri" w:cs="Calibri"/>
          <w:color w:val="000000" w:themeColor="text1"/>
          <w:sz w:val="22"/>
          <w:szCs w:val="22"/>
        </w:rPr>
        <w:t>której  FAW posiada, zgodnie z ustawą, uprawnienie  do nadawania stopnia doktora habilitowanego;</w:t>
      </w:r>
    </w:p>
    <w:p w14:paraId="48E05AC5" w14:textId="35615FDA" w:rsidR="00067E8B" w:rsidRPr="004D5831" w:rsidRDefault="00067E8B" w:rsidP="00607CB7">
      <w:pPr>
        <w:pStyle w:val="Akapitzlist"/>
        <w:numPr>
          <w:ilvl w:val="0"/>
          <w:numId w:val="1"/>
        </w:numPr>
        <w:spacing w:line="276" w:lineRule="auto"/>
        <w:ind w:left="567" w:hanging="283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D5831">
        <w:rPr>
          <w:rFonts w:ascii="Calibri" w:hAnsi="Calibri" w:cs="Calibri"/>
          <w:color w:val="000000" w:themeColor="text1"/>
          <w:sz w:val="22"/>
          <w:szCs w:val="22"/>
        </w:rPr>
        <w:t>regulamin – niniejszy regulamin;</w:t>
      </w:r>
    </w:p>
    <w:p w14:paraId="6207252F" w14:textId="1908A37A" w:rsidR="00067E8B" w:rsidRPr="004D5831" w:rsidRDefault="00733CBA" w:rsidP="00607CB7">
      <w:pPr>
        <w:pStyle w:val="Akapitzlist"/>
        <w:numPr>
          <w:ilvl w:val="0"/>
          <w:numId w:val="1"/>
        </w:numPr>
        <w:spacing w:line="276" w:lineRule="auto"/>
        <w:ind w:left="567" w:hanging="283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D5831">
        <w:rPr>
          <w:rFonts w:ascii="Calibri" w:hAnsi="Calibri" w:cs="Calibri"/>
          <w:color w:val="000000" w:themeColor="text1"/>
          <w:sz w:val="22"/>
          <w:szCs w:val="22"/>
        </w:rPr>
        <w:t>FAW lub Federacja</w:t>
      </w:r>
      <w:r w:rsidR="00067E8B"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 – </w:t>
      </w:r>
      <w:r w:rsidRPr="004D5831">
        <w:rPr>
          <w:rFonts w:ascii="Calibri" w:hAnsi="Calibri" w:cs="Calibri"/>
          <w:color w:val="000000" w:themeColor="text1"/>
          <w:sz w:val="22"/>
          <w:szCs w:val="22"/>
        </w:rPr>
        <w:t>Federację Akademii Wojskowych</w:t>
      </w:r>
      <w:r w:rsidR="00067E8B" w:rsidRPr="004D5831">
        <w:rPr>
          <w:rFonts w:ascii="Calibri" w:hAnsi="Calibri" w:cs="Calibri"/>
          <w:color w:val="000000" w:themeColor="text1"/>
          <w:sz w:val="22"/>
          <w:szCs w:val="22"/>
        </w:rPr>
        <w:t>;</w:t>
      </w:r>
    </w:p>
    <w:p w14:paraId="472A7250" w14:textId="2CB6B520" w:rsidR="00067E8B" w:rsidRPr="004D5831" w:rsidRDefault="00067E8B" w:rsidP="00607CB7">
      <w:pPr>
        <w:pStyle w:val="Akapitzlist"/>
        <w:numPr>
          <w:ilvl w:val="0"/>
          <w:numId w:val="1"/>
        </w:numPr>
        <w:spacing w:line="276" w:lineRule="auto"/>
        <w:ind w:left="567" w:hanging="283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statut – Statut </w:t>
      </w:r>
      <w:r w:rsidR="00733CBA" w:rsidRPr="004D5831">
        <w:rPr>
          <w:rFonts w:ascii="Calibri" w:hAnsi="Calibri" w:cs="Calibri"/>
          <w:color w:val="000000" w:themeColor="text1"/>
          <w:sz w:val="22"/>
          <w:szCs w:val="22"/>
        </w:rPr>
        <w:t>FAW</w:t>
      </w:r>
      <w:r w:rsidRPr="004D5831">
        <w:rPr>
          <w:rFonts w:ascii="Calibri" w:hAnsi="Calibri" w:cs="Calibri"/>
          <w:color w:val="000000" w:themeColor="text1"/>
          <w:sz w:val="22"/>
          <w:szCs w:val="22"/>
        </w:rPr>
        <w:t>;</w:t>
      </w:r>
    </w:p>
    <w:p w14:paraId="699AF337" w14:textId="359CE3AA" w:rsidR="006D3EB0" w:rsidRPr="004D5831" w:rsidRDefault="006D3EB0" w:rsidP="00607CB7">
      <w:pPr>
        <w:pStyle w:val="Akapitzlist"/>
        <w:numPr>
          <w:ilvl w:val="0"/>
          <w:numId w:val="1"/>
        </w:numPr>
        <w:spacing w:line="276" w:lineRule="auto"/>
        <w:ind w:left="567" w:hanging="283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D5831">
        <w:rPr>
          <w:rFonts w:ascii="Calibri" w:hAnsi="Calibri" w:cs="Calibri"/>
          <w:color w:val="000000" w:themeColor="text1"/>
          <w:sz w:val="22"/>
          <w:szCs w:val="22"/>
        </w:rPr>
        <w:t>ustawa – ustawa z dnia 20 lipca 2018 r</w:t>
      </w:r>
      <w:r w:rsidR="00256222" w:rsidRPr="004D5831">
        <w:rPr>
          <w:rFonts w:ascii="Calibri" w:hAnsi="Calibri" w:cs="Calibri"/>
          <w:color w:val="000000" w:themeColor="text1"/>
          <w:sz w:val="22"/>
          <w:szCs w:val="22"/>
        </w:rPr>
        <w:t>oku</w:t>
      </w:r>
      <w:r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 – Prawo o szkolnictwie wyższym i nauce (</w:t>
      </w:r>
      <w:proofErr w:type="spellStart"/>
      <w:r w:rsidR="00733CBA" w:rsidRPr="004D5831">
        <w:rPr>
          <w:rFonts w:ascii="Calibri" w:hAnsi="Calibri" w:cs="Calibri"/>
          <w:color w:val="000000" w:themeColor="text1"/>
          <w:sz w:val="22"/>
          <w:szCs w:val="22"/>
        </w:rPr>
        <w:t>t.j</w:t>
      </w:r>
      <w:proofErr w:type="spellEnd"/>
      <w:r w:rsidR="00733CBA"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  <w:r w:rsidRPr="004D5831">
        <w:rPr>
          <w:rFonts w:ascii="Calibri" w:hAnsi="Calibri" w:cs="Calibri"/>
          <w:color w:val="000000" w:themeColor="text1"/>
          <w:sz w:val="22"/>
          <w:szCs w:val="22"/>
        </w:rPr>
        <w:t>Dz. U. 20</w:t>
      </w:r>
      <w:r w:rsidR="00733CBA" w:rsidRPr="004D5831">
        <w:rPr>
          <w:rFonts w:ascii="Calibri" w:hAnsi="Calibri" w:cs="Calibri"/>
          <w:color w:val="000000" w:themeColor="text1"/>
          <w:sz w:val="22"/>
          <w:szCs w:val="22"/>
        </w:rPr>
        <w:t>21</w:t>
      </w:r>
      <w:r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 poz. </w:t>
      </w:r>
      <w:r w:rsidR="00733CBA" w:rsidRPr="004D5831">
        <w:rPr>
          <w:rFonts w:ascii="Calibri" w:hAnsi="Calibri" w:cs="Calibri"/>
          <w:color w:val="000000" w:themeColor="text1"/>
          <w:sz w:val="22"/>
          <w:szCs w:val="22"/>
        </w:rPr>
        <w:t>478</w:t>
      </w:r>
      <w:r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 z </w:t>
      </w:r>
      <w:proofErr w:type="spellStart"/>
      <w:r w:rsidRPr="004D5831">
        <w:rPr>
          <w:rFonts w:ascii="Calibri" w:hAnsi="Calibri" w:cs="Calibri"/>
          <w:color w:val="000000" w:themeColor="text1"/>
          <w:sz w:val="22"/>
          <w:szCs w:val="22"/>
        </w:rPr>
        <w:t>późn</w:t>
      </w:r>
      <w:proofErr w:type="spellEnd"/>
      <w:r w:rsidRPr="004D5831">
        <w:rPr>
          <w:rFonts w:ascii="Calibri" w:hAnsi="Calibri" w:cs="Calibri"/>
          <w:color w:val="000000" w:themeColor="text1"/>
          <w:sz w:val="22"/>
          <w:szCs w:val="22"/>
        </w:rPr>
        <w:t>. zm.).</w:t>
      </w:r>
    </w:p>
    <w:p w14:paraId="34A3125F" w14:textId="77777777" w:rsidR="00067E8B" w:rsidRPr="004D5831" w:rsidRDefault="00067E8B" w:rsidP="0060047F">
      <w:pPr>
        <w:spacing w:line="276" w:lineRule="auto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6F049EDA" w14:textId="37C415F4" w:rsidR="00067E8B" w:rsidRPr="004D5831" w:rsidRDefault="00067E8B" w:rsidP="0060047F">
      <w:pPr>
        <w:pStyle w:val="Nagwek3"/>
        <w:rPr>
          <w:rFonts w:ascii="Calibri" w:hAnsi="Calibri" w:cs="Calibri"/>
          <w:color w:val="000000" w:themeColor="text1"/>
        </w:rPr>
      </w:pPr>
      <w:bookmarkStart w:id="4" w:name="_Toc87003608"/>
      <w:r w:rsidRPr="004D5831">
        <w:rPr>
          <w:rFonts w:ascii="Calibri" w:hAnsi="Calibri" w:cs="Calibri"/>
          <w:color w:val="000000" w:themeColor="text1"/>
        </w:rPr>
        <w:t xml:space="preserve">§ </w:t>
      </w:r>
      <w:r w:rsidR="00563EBA" w:rsidRPr="004D5831">
        <w:rPr>
          <w:rFonts w:ascii="Calibri" w:hAnsi="Calibri" w:cs="Calibri"/>
          <w:color w:val="000000" w:themeColor="text1"/>
        </w:rPr>
        <w:t>3</w:t>
      </w:r>
      <w:r w:rsidRPr="004D5831">
        <w:rPr>
          <w:rFonts w:ascii="Calibri" w:hAnsi="Calibri" w:cs="Calibri"/>
          <w:color w:val="000000" w:themeColor="text1"/>
        </w:rPr>
        <w:t>. [Wymogi nadania stopnia doktora habilitowanego]</w:t>
      </w:r>
      <w:bookmarkEnd w:id="4"/>
    </w:p>
    <w:p w14:paraId="1F4EF0F5" w14:textId="77777777" w:rsidR="00067E8B" w:rsidRPr="004D5831" w:rsidRDefault="00067E8B" w:rsidP="0060047F">
      <w:pPr>
        <w:pStyle w:val="Akapitzlist"/>
        <w:numPr>
          <w:ilvl w:val="0"/>
          <w:numId w:val="3"/>
        </w:numPr>
        <w:spacing w:line="276" w:lineRule="auto"/>
        <w:ind w:left="284" w:hanging="283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D5831">
        <w:rPr>
          <w:rFonts w:ascii="Calibri" w:hAnsi="Calibri" w:cs="Calibri"/>
          <w:color w:val="000000" w:themeColor="text1"/>
          <w:sz w:val="22"/>
          <w:szCs w:val="22"/>
        </w:rPr>
        <w:t>Stopień doktora habilitowanego nadaje się osobie, która:</w:t>
      </w:r>
    </w:p>
    <w:p w14:paraId="327E9FE0" w14:textId="77777777" w:rsidR="00067E8B" w:rsidRPr="004D5831" w:rsidRDefault="00067E8B" w:rsidP="0060047F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D5831">
        <w:rPr>
          <w:rFonts w:ascii="Calibri" w:hAnsi="Calibri" w:cs="Calibri"/>
          <w:color w:val="000000" w:themeColor="text1"/>
          <w:sz w:val="22"/>
          <w:szCs w:val="22"/>
        </w:rPr>
        <w:t>posiada stopień doktora;</w:t>
      </w:r>
    </w:p>
    <w:p w14:paraId="3EC8290B" w14:textId="77777777" w:rsidR="00067E8B" w:rsidRPr="004D5831" w:rsidRDefault="00067E8B" w:rsidP="0060047F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D5831">
        <w:rPr>
          <w:rFonts w:ascii="Calibri" w:hAnsi="Calibri" w:cs="Calibri"/>
          <w:color w:val="000000" w:themeColor="text1"/>
          <w:sz w:val="22"/>
          <w:szCs w:val="22"/>
        </w:rPr>
        <w:t>posiada w dorobku osiągnięcia naukowe albo artystyczne, stanowiące znaczny wkład w rozwój określonej dyscypliny, w tym co najmniej:</w:t>
      </w:r>
    </w:p>
    <w:p w14:paraId="1FDB6E94" w14:textId="4B3D7BCC" w:rsidR="00067E8B" w:rsidRPr="004D5831" w:rsidRDefault="001B3F82" w:rsidP="0060047F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D5831">
        <w:rPr>
          <w:rFonts w:ascii="Calibri" w:hAnsi="Calibri" w:cs="Calibri"/>
          <w:color w:val="000000" w:themeColor="text1"/>
          <w:sz w:val="22"/>
          <w:szCs w:val="22"/>
        </w:rPr>
        <w:t>jedną</w:t>
      </w:r>
      <w:r w:rsidR="00067E8B"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 monografię naukową wydaną przez wydawnictwo, które w roku opublikowania monografii w ostatecznej formie było ujęte w wykazie sporządzonym zgodnie z przepisami wydanymi na podstawie art. 267 ust. 2 pkt 2 lit. a</w:t>
      </w:r>
      <w:r w:rsidR="00E06761"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 ustawy</w:t>
      </w:r>
      <w:r w:rsidR="00067E8B" w:rsidRPr="004D5831">
        <w:rPr>
          <w:rFonts w:ascii="Calibri" w:hAnsi="Calibri" w:cs="Calibri"/>
          <w:color w:val="000000" w:themeColor="text1"/>
          <w:sz w:val="22"/>
          <w:szCs w:val="22"/>
        </w:rPr>
        <w:t>, lub</w:t>
      </w:r>
    </w:p>
    <w:p w14:paraId="402DE69A" w14:textId="67C0F3A0" w:rsidR="00067E8B" w:rsidRPr="004D5831" w:rsidRDefault="001B3F82" w:rsidP="0060047F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D5831">
        <w:rPr>
          <w:rFonts w:ascii="Calibri" w:hAnsi="Calibri" w:cs="Calibri"/>
          <w:color w:val="000000" w:themeColor="text1"/>
          <w:sz w:val="22"/>
          <w:szCs w:val="22"/>
        </w:rPr>
        <w:t>jeden</w:t>
      </w:r>
      <w:r w:rsidR="00067E8B"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 cykl powiązanych tematycznie artyk</w:t>
      </w:r>
      <w:r w:rsidR="00FC2A42">
        <w:rPr>
          <w:rFonts w:ascii="Calibri" w:hAnsi="Calibri" w:cs="Calibri"/>
          <w:color w:val="000000" w:themeColor="text1"/>
          <w:sz w:val="22"/>
          <w:szCs w:val="22"/>
        </w:rPr>
        <w:t>ułów naukowych opublikowanych w </w:t>
      </w:r>
      <w:r w:rsidR="00067E8B"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czasopismach naukowych lub w recenzowanych materiałach z konferencji międzynarodowych, które w roku opublikowania artykułu w </w:t>
      </w:r>
      <w:r w:rsidR="00FC2A42">
        <w:rPr>
          <w:rFonts w:ascii="Calibri" w:hAnsi="Calibri" w:cs="Calibri"/>
          <w:color w:val="000000" w:themeColor="text1"/>
          <w:sz w:val="22"/>
          <w:szCs w:val="22"/>
        </w:rPr>
        <w:t xml:space="preserve">ostatecznej formie były ujęte </w:t>
      </w:r>
      <w:r w:rsidR="00FC2A42" w:rsidRPr="00FC2A42">
        <w:t>w</w:t>
      </w:r>
      <w:r w:rsidR="00FC2A42">
        <w:t> </w:t>
      </w:r>
      <w:r w:rsidR="00067E8B" w:rsidRPr="00FC2A42">
        <w:t>wykazie</w:t>
      </w:r>
      <w:r w:rsidR="00067E8B"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 sporządzonym zgodnie z przepisami wydanymi na podstawie art. 267 ust. 2 pkt 2 lit. b</w:t>
      </w:r>
      <w:r w:rsidR="00E06761"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 ustawy</w:t>
      </w:r>
      <w:r w:rsidR="00067E8B" w:rsidRPr="004D5831">
        <w:rPr>
          <w:rFonts w:ascii="Calibri" w:hAnsi="Calibri" w:cs="Calibri"/>
          <w:color w:val="000000" w:themeColor="text1"/>
          <w:sz w:val="22"/>
          <w:szCs w:val="22"/>
        </w:rPr>
        <w:t>, lub</w:t>
      </w:r>
    </w:p>
    <w:p w14:paraId="3BF47CAF" w14:textId="56F7EC33" w:rsidR="00067E8B" w:rsidRPr="004D5831" w:rsidRDefault="001B3F82" w:rsidP="0060047F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D5831">
        <w:rPr>
          <w:rFonts w:ascii="Calibri" w:hAnsi="Calibri" w:cs="Calibri"/>
          <w:color w:val="000000" w:themeColor="text1"/>
          <w:sz w:val="22"/>
          <w:szCs w:val="22"/>
        </w:rPr>
        <w:t>jedno</w:t>
      </w:r>
      <w:r w:rsidR="00067E8B"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 zrealizowane oryginalne osiągnięcie projektowe, konstrukcyjne, technologiczne lub artystyczne;</w:t>
      </w:r>
    </w:p>
    <w:p w14:paraId="2D601E24" w14:textId="77777777" w:rsidR="00067E8B" w:rsidRPr="004D5831" w:rsidRDefault="00067E8B" w:rsidP="0060047F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D5831">
        <w:rPr>
          <w:rFonts w:ascii="Calibri" w:hAnsi="Calibri" w:cs="Calibri"/>
          <w:color w:val="000000" w:themeColor="text1"/>
          <w:sz w:val="22"/>
          <w:szCs w:val="22"/>
        </w:rPr>
        <w:t>wykazuje się istotną aktywnością naukową albo artystyczną realizowaną w więcej niż jednej uczelni, instytucji naukowej lub instytucji kultury, w szczególności zagranicznej.</w:t>
      </w:r>
    </w:p>
    <w:p w14:paraId="5B711960" w14:textId="0B3CD2C7" w:rsidR="00067E8B" w:rsidRPr="004D5831" w:rsidRDefault="00067E8B" w:rsidP="0060047F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D5831">
        <w:rPr>
          <w:rFonts w:ascii="Calibri" w:hAnsi="Calibri" w:cs="Calibri"/>
          <w:color w:val="000000" w:themeColor="text1"/>
          <w:sz w:val="22"/>
          <w:szCs w:val="22"/>
        </w:rPr>
        <w:t>Osiągnięcie, o którym mowa w ust. 1 pkt 2, może stanowić część pracy zbiorowej, jeżeli opracowanie wydzielonego zagadnienia jest indywidualnym wkładem osoby ubiegają</w:t>
      </w:r>
      <w:r w:rsidR="00FC2A42">
        <w:rPr>
          <w:rFonts w:ascii="Calibri" w:hAnsi="Calibri" w:cs="Calibri"/>
          <w:color w:val="000000" w:themeColor="text1"/>
          <w:sz w:val="22"/>
          <w:szCs w:val="22"/>
        </w:rPr>
        <w:t>cej się o </w:t>
      </w:r>
      <w:r w:rsidRPr="004D5831">
        <w:rPr>
          <w:rFonts w:ascii="Calibri" w:hAnsi="Calibri" w:cs="Calibri"/>
          <w:color w:val="000000" w:themeColor="text1"/>
          <w:sz w:val="22"/>
          <w:szCs w:val="22"/>
        </w:rPr>
        <w:t>stopień doktora habilitowanego.</w:t>
      </w:r>
    </w:p>
    <w:p w14:paraId="39C25BDB" w14:textId="12183353" w:rsidR="000406F5" w:rsidRPr="004D5831" w:rsidRDefault="000406F5" w:rsidP="00401F46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Jeżeli </w:t>
      </w:r>
      <w:r w:rsidR="007C3F68"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osiągnięcie stanowi część </w:t>
      </w:r>
      <w:r w:rsidRPr="004D5831">
        <w:rPr>
          <w:rFonts w:ascii="Calibri" w:hAnsi="Calibri" w:cs="Calibri"/>
          <w:color w:val="000000" w:themeColor="text1"/>
          <w:sz w:val="22"/>
          <w:szCs w:val="22"/>
        </w:rPr>
        <w:t>prac</w:t>
      </w:r>
      <w:r w:rsidR="007C3F68" w:rsidRPr="004D5831">
        <w:rPr>
          <w:rFonts w:ascii="Calibri" w:hAnsi="Calibri" w:cs="Calibri"/>
          <w:color w:val="000000" w:themeColor="text1"/>
          <w:sz w:val="22"/>
          <w:szCs w:val="22"/>
        </w:rPr>
        <w:t>y</w:t>
      </w:r>
      <w:r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 zbiorow</w:t>
      </w:r>
      <w:r w:rsidR="007C3F68" w:rsidRPr="004D5831">
        <w:rPr>
          <w:rFonts w:ascii="Calibri" w:hAnsi="Calibri" w:cs="Calibri"/>
          <w:color w:val="000000" w:themeColor="text1"/>
          <w:sz w:val="22"/>
          <w:szCs w:val="22"/>
        </w:rPr>
        <w:t>ej</w:t>
      </w:r>
      <w:r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, o której mowa w </w:t>
      </w:r>
      <w:r w:rsidR="004D5831">
        <w:rPr>
          <w:rFonts w:ascii="Calibri" w:hAnsi="Calibri" w:cs="Calibri"/>
        </w:rPr>
        <w:t>a</w:t>
      </w:r>
      <w:r w:rsidR="007C3F68" w:rsidRPr="004D5831">
        <w:rPr>
          <w:rFonts w:ascii="Calibri" w:hAnsi="Calibri" w:cs="Calibri"/>
        </w:rPr>
        <w:t xml:space="preserve">rt. 219. </w:t>
      </w:r>
      <w:r w:rsidRPr="004D5831">
        <w:rPr>
          <w:rFonts w:ascii="Calibri" w:hAnsi="Calibri" w:cs="Calibri"/>
          <w:color w:val="000000" w:themeColor="text1"/>
          <w:sz w:val="22"/>
          <w:szCs w:val="22"/>
        </w:rPr>
        <w:t>ust. 2</w:t>
      </w:r>
      <w:r w:rsidR="007C3F68"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1F45D2">
        <w:rPr>
          <w:rFonts w:ascii="Calibri" w:hAnsi="Calibri" w:cs="Calibri"/>
          <w:color w:val="000000" w:themeColor="text1"/>
          <w:sz w:val="22"/>
          <w:szCs w:val="22"/>
        </w:rPr>
        <w:t>u</w:t>
      </w:r>
      <w:r w:rsidR="007C3F68" w:rsidRPr="004D5831">
        <w:rPr>
          <w:rFonts w:ascii="Calibri" w:hAnsi="Calibri" w:cs="Calibri"/>
          <w:color w:val="000000" w:themeColor="text1"/>
          <w:sz w:val="22"/>
          <w:szCs w:val="22"/>
        </w:rPr>
        <w:t>stawy</w:t>
      </w:r>
      <w:r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r w:rsidR="00BC77CF"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habilitant składa oświadczenie określające jego indywidualny wkład w powstanie tej pracy oraz oświadczenia pozostałych współautorów. Jeżeli praca zbiorowa </w:t>
      </w:r>
      <w:r w:rsidRPr="004D5831">
        <w:rPr>
          <w:rFonts w:ascii="Calibri" w:hAnsi="Calibri" w:cs="Calibri"/>
          <w:color w:val="000000" w:themeColor="text1"/>
          <w:sz w:val="22"/>
          <w:szCs w:val="22"/>
        </w:rPr>
        <w:t>ma więcej niż pięciu współautorów, habilitant przedkłada oświadczenie określające jego indywidualny wkład w powstanie tej pracy oraz oświadczenia co najmniej czterech pozostałych współautorów. Wzór oświadczenia określa załącznik</w:t>
      </w:r>
      <w:r w:rsidR="009D6B0E"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 do regulaminu</w:t>
      </w:r>
      <w:r w:rsidR="008B112A" w:rsidRPr="004D5831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182E0D56" w14:textId="61A9D9DC" w:rsidR="000406F5" w:rsidRPr="004D5831" w:rsidRDefault="000406F5" w:rsidP="000406F5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D5831">
        <w:rPr>
          <w:rFonts w:ascii="Calibri" w:hAnsi="Calibri" w:cs="Calibri"/>
          <w:color w:val="000000" w:themeColor="text1"/>
          <w:sz w:val="22"/>
          <w:szCs w:val="22"/>
        </w:rPr>
        <w:t>Habilitant jest zwolniony z obowiązku przedłożenia oświadczenia współautora w przypadku śmierci</w:t>
      </w:r>
      <w:r w:rsidR="00BC77CF"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 tego współautora</w:t>
      </w:r>
      <w:r w:rsidRPr="004D5831">
        <w:rPr>
          <w:rFonts w:ascii="Calibri" w:hAnsi="Calibri" w:cs="Calibri"/>
          <w:color w:val="000000" w:themeColor="text1"/>
          <w:sz w:val="22"/>
          <w:szCs w:val="22"/>
        </w:rPr>
        <w:t>, uznania go za zmarłego albo jego trwałego uszczerbku na zdrowiu</w:t>
      </w:r>
      <w:r w:rsidR="00BC77CF" w:rsidRPr="004D5831">
        <w:rPr>
          <w:rFonts w:ascii="Calibri" w:hAnsi="Calibri" w:cs="Calibri"/>
          <w:color w:val="000000" w:themeColor="text1"/>
          <w:sz w:val="22"/>
          <w:szCs w:val="22"/>
        </w:rPr>
        <w:t>,</w:t>
      </w:r>
      <w:r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 uniemożliwiającego uzyskanie </w:t>
      </w:r>
      <w:r w:rsidR="00C336A0"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od niego </w:t>
      </w:r>
      <w:r w:rsidRPr="004D5831">
        <w:rPr>
          <w:rFonts w:ascii="Calibri" w:hAnsi="Calibri" w:cs="Calibri"/>
          <w:color w:val="000000" w:themeColor="text1"/>
          <w:sz w:val="22"/>
          <w:szCs w:val="22"/>
        </w:rPr>
        <w:t>wymaganego oświadczenia.</w:t>
      </w:r>
    </w:p>
    <w:p w14:paraId="1CE770F6" w14:textId="16003D2A" w:rsidR="00067E8B" w:rsidRPr="004D5831" w:rsidRDefault="00067E8B" w:rsidP="0060047F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D5831">
        <w:rPr>
          <w:rFonts w:ascii="Calibri" w:hAnsi="Calibri" w:cs="Calibri"/>
          <w:color w:val="000000" w:themeColor="text1"/>
          <w:sz w:val="22"/>
          <w:szCs w:val="22"/>
        </w:rPr>
        <w:t>Obowiązek publikacji</w:t>
      </w:r>
      <w:r w:rsidR="009D6B0E"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 osiągnięć, o których mowa w ust. 1 pkt 2,</w:t>
      </w:r>
      <w:r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 nie dotyczy osiągnięć, których przedmiot jest objęty ochroną informacji niejawnych.</w:t>
      </w:r>
    </w:p>
    <w:p w14:paraId="75E55538" w14:textId="77777777" w:rsidR="00067E8B" w:rsidRPr="004D5831" w:rsidRDefault="00067E8B" w:rsidP="0060047F">
      <w:pPr>
        <w:spacing w:line="276" w:lineRule="auto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7A034CF6" w14:textId="77777777" w:rsidR="00067E8B" w:rsidRPr="004D5831" w:rsidRDefault="00067E8B" w:rsidP="0060047F">
      <w:pPr>
        <w:pStyle w:val="Nagwek2"/>
        <w:rPr>
          <w:rFonts w:ascii="Calibri" w:hAnsi="Calibri" w:cs="Calibri"/>
          <w:color w:val="000000" w:themeColor="text1"/>
        </w:rPr>
      </w:pPr>
      <w:bookmarkStart w:id="5" w:name="_Toc87003609"/>
      <w:r w:rsidRPr="004D5831">
        <w:rPr>
          <w:rFonts w:ascii="Calibri" w:hAnsi="Calibri" w:cs="Calibri"/>
          <w:color w:val="000000" w:themeColor="text1"/>
        </w:rPr>
        <w:t>Rozdział 2. Wszczęcie postępowania</w:t>
      </w:r>
      <w:bookmarkEnd w:id="5"/>
    </w:p>
    <w:p w14:paraId="6BAC70E0" w14:textId="77777777" w:rsidR="00067E8B" w:rsidRPr="004D5831" w:rsidRDefault="00067E8B" w:rsidP="0060047F">
      <w:pPr>
        <w:spacing w:line="276" w:lineRule="auto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517336C9" w14:textId="07335728" w:rsidR="00067E8B" w:rsidRPr="004D5831" w:rsidRDefault="00067E8B" w:rsidP="0060047F">
      <w:pPr>
        <w:pStyle w:val="Nagwek3"/>
        <w:rPr>
          <w:rFonts w:ascii="Calibri" w:hAnsi="Calibri" w:cs="Calibri"/>
          <w:color w:val="000000" w:themeColor="text1"/>
        </w:rPr>
      </w:pPr>
      <w:bookmarkStart w:id="6" w:name="_Toc87003610"/>
      <w:r w:rsidRPr="004D5831">
        <w:rPr>
          <w:rFonts w:ascii="Calibri" w:hAnsi="Calibri" w:cs="Calibri"/>
          <w:color w:val="000000" w:themeColor="text1"/>
        </w:rPr>
        <w:t xml:space="preserve">§ </w:t>
      </w:r>
      <w:r w:rsidR="00563EBA" w:rsidRPr="004D5831">
        <w:rPr>
          <w:rFonts w:ascii="Calibri" w:hAnsi="Calibri" w:cs="Calibri"/>
          <w:color w:val="000000" w:themeColor="text1"/>
        </w:rPr>
        <w:t>4</w:t>
      </w:r>
      <w:r w:rsidRPr="004D5831">
        <w:rPr>
          <w:rFonts w:ascii="Calibri" w:hAnsi="Calibri" w:cs="Calibri"/>
          <w:color w:val="000000" w:themeColor="text1"/>
        </w:rPr>
        <w:t>. [Wniosek o wszczęcie]</w:t>
      </w:r>
      <w:bookmarkEnd w:id="6"/>
    </w:p>
    <w:p w14:paraId="4C09AF23" w14:textId="70EAC3F8" w:rsidR="00067E8B" w:rsidRPr="004D5831" w:rsidRDefault="00067E8B" w:rsidP="0060047F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D5831">
        <w:rPr>
          <w:rFonts w:ascii="Calibri" w:hAnsi="Calibri" w:cs="Calibri"/>
          <w:color w:val="000000" w:themeColor="text1"/>
          <w:sz w:val="22"/>
          <w:szCs w:val="22"/>
        </w:rPr>
        <w:t>Postępowanie w sprawie nadania stopnia doktora habilitowanego wszczyna się na wniosek składany do</w:t>
      </w:r>
      <w:r w:rsidR="00B81385"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733CBA" w:rsidRPr="004D5831">
        <w:rPr>
          <w:rFonts w:ascii="Calibri" w:hAnsi="Calibri" w:cs="Calibri"/>
          <w:color w:val="000000" w:themeColor="text1"/>
          <w:sz w:val="22"/>
          <w:szCs w:val="22"/>
        </w:rPr>
        <w:t>FAW</w:t>
      </w:r>
      <w:r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 za pośrednictwem Rady Doskonałości Naukowej.</w:t>
      </w:r>
    </w:p>
    <w:p w14:paraId="2A909DB2" w14:textId="77777777" w:rsidR="00067E8B" w:rsidRPr="004D5831" w:rsidRDefault="00067E8B" w:rsidP="0060047F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D5831">
        <w:rPr>
          <w:rFonts w:ascii="Calibri" w:hAnsi="Calibri" w:cs="Calibri"/>
          <w:color w:val="000000" w:themeColor="text1"/>
          <w:sz w:val="22"/>
          <w:szCs w:val="22"/>
        </w:rPr>
        <w:t>Wniosek obejmuje:</w:t>
      </w:r>
    </w:p>
    <w:p w14:paraId="50A4C039" w14:textId="416DE438" w:rsidR="00BC77CF" w:rsidRPr="004D5831" w:rsidRDefault="00BC77CF" w:rsidP="00BC77CF">
      <w:pPr>
        <w:pStyle w:val="Akapitzlist"/>
        <w:numPr>
          <w:ilvl w:val="0"/>
          <w:numId w:val="20"/>
        </w:numPr>
        <w:spacing w:line="276" w:lineRule="auto"/>
        <w:ind w:left="567" w:hanging="283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D5831">
        <w:rPr>
          <w:rFonts w:ascii="Calibri" w:hAnsi="Calibri" w:cs="Calibri"/>
          <w:color w:val="000000" w:themeColor="text1"/>
          <w:sz w:val="22"/>
          <w:szCs w:val="22"/>
        </w:rPr>
        <w:t>wskazanie FAW jako podmiotu habilitującego wybranego do</w:t>
      </w:r>
      <w:r w:rsidR="00FC2A42">
        <w:rPr>
          <w:rFonts w:ascii="Calibri" w:hAnsi="Calibri" w:cs="Calibri"/>
          <w:color w:val="000000" w:themeColor="text1"/>
          <w:sz w:val="22"/>
          <w:szCs w:val="22"/>
        </w:rPr>
        <w:t xml:space="preserve"> przeprowadzenia postępowania w </w:t>
      </w:r>
      <w:r w:rsidRPr="004D5831">
        <w:rPr>
          <w:rFonts w:ascii="Calibri" w:hAnsi="Calibri" w:cs="Calibri"/>
          <w:color w:val="000000" w:themeColor="text1"/>
          <w:sz w:val="22"/>
          <w:szCs w:val="22"/>
        </w:rPr>
        <w:t>sprawie nadania stopnia doktora habilitowanego;</w:t>
      </w:r>
    </w:p>
    <w:p w14:paraId="7B3CDB0E" w14:textId="5A67C026" w:rsidR="00D322E9" w:rsidRPr="004D5831" w:rsidRDefault="00D322E9" w:rsidP="0060047F">
      <w:pPr>
        <w:pStyle w:val="Akapitzlist"/>
        <w:numPr>
          <w:ilvl w:val="0"/>
          <w:numId w:val="20"/>
        </w:numPr>
        <w:spacing w:line="276" w:lineRule="auto"/>
        <w:ind w:left="567" w:hanging="283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D5831">
        <w:rPr>
          <w:rFonts w:ascii="Calibri" w:hAnsi="Calibri" w:cs="Calibri"/>
          <w:color w:val="000000" w:themeColor="text1"/>
          <w:sz w:val="22"/>
          <w:szCs w:val="22"/>
        </w:rPr>
        <w:t>wskazanie dziedziny i dyscypliny, w której kandydat ubiega się o stopień doktora habilitowanego;</w:t>
      </w:r>
    </w:p>
    <w:p w14:paraId="08FE7030" w14:textId="0D8D27CF" w:rsidR="00067E8B" w:rsidRPr="004D5831" w:rsidRDefault="00067E8B" w:rsidP="0060047F">
      <w:pPr>
        <w:pStyle w:val="Akapitzlist"/>
        <w:numPr>
          <w:ilvl w:val="0"/>
          <w:numId w:val="20"/>
        </w:numPr>
        <w:spacing w:line="276" w:lineRule="auto"/>
        <w:ind w:left="567" w:hanging="283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D5831">
        <w:rPr>
          <w:rFonts w:ascii="Calibri" w:hAnsi="Calibri" w:cs="Calibri"/>
          <w:color w:val="000000" w:themeColor="text1"/>
          <w:sz w:val="22"/>
          <w:szCs w:val="22"/>
        </w:rPr>
        <w:t>opis kariery zawodowej;</w:t>
      </w:r>
    </w:p>
    <w:p w14:paraId="24228F98" w14:textId="14A2CB55" w:rsidR="00067E8B" w:rsidRPr="004D5831" w:rsidRDefault="00067E8B" w:rsidP="00BC77CF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wykaz osiągnięć, o których mowa w </w:t>
      </w:r>
      <w:r w:rsidR="00BC77CF"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art. 219 ust. 1 pkt 2 </w:t>
      </w:r>
      <w:r w:rsidR="001F45D2">
        <w:rPr>
          <w:rFonts w:ascii="Calibri" w:hAnsi="Calibri" w:cs="Calibri"/>
          <w:color w:val="000000" w:themeColor="text1"/>
          <w:sz w:val="22"/>
          <w:szCs w:val="22"/>
        </w:rPr>
        <w:t>u</w:t>
      </w:r>
      <w:r w:rsidR="00BC77CF" w:rsidRPr="004D5831">
        <w:rPr>
          <w:rFonts w:ascii="Calibri" w:hAnsi="Calibri" w:cs="Calibri"/>
          <w:color w:val="000000" w:themeColor="text1"/>
          <w:sz w:val="22"/>
          <w:szCs w:val="22"/>
        </w:rPr>
        <w:t>stawy.</w:t>
      </w:r>
      <w:r w:rsidRPr="004D5831">
        <w:rPr>
          <w:rFonts w:ascii="Calibri" w:hAnsi="Calibri" w:cs="Calibri"/>
          <w:color w:val="000000" w:themeColor="text1"/>
          <w:sz w:val="22"/>
          <w:szCs w:val="22"/>
        </w:rPr>
        <w:t>;</w:t>
      </w:r>
    </w:p>
    <w:p w14:paraId="53FADC5D" w14:textId="65541A70" w:rsidR="00067E8B" w:rsidRPr="004D5831" w:rsidRDefault="00067E8B" w:rsidP="0060047F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Wniosek wraz z załącznikami składa się w postaci </w:t>
      </w:r>
      <w:r w:rsidR="009F3C43"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pisemnej </w:t>
      </w:r>
      <w:r w:rsidRPr="004D5831">
        <w:rPr>
          <w:rFonts w:ascii="Calibri" w:hAnsi="Calibri" w:cs="Calibri"/>
          <w:color w:val="000000" w:themeColor="text1"/>
          <w:sz w:val="22"/>
          <w:szCs w:val="22"/>
        </w:rPr>
        <w:t>wraz z kopiami tych dokumentów zapisanymi na informatycznym nośniku danych.</w:t>
      </w:r>
    </w:p>
    <w:p w14:paraId="59E4B5C6" w14:textId="77777777" w:rsidR="00067E8B" w:rsidRPr="004D5831" w:rsidRDefault="00067E8B" w:rsidP="0060047F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361E4C8A" w14:textId="668719D8" w:rsidR="00067E8B" w:rsidRPr="004D5831" w:rsidRDefault="00067E8B" w:rsidP="0060047F">
      <w:pPr>
        <w:pStyle w:val="Nagwek3"/>
        <w:rPr>
          <w:rFonts w:ascii="Calibri" w:hAnsi="Calibri" w:cs="Calibri"/>
          <w:color w:val="000000" w:themeColor="text1"/>
        </w:rPr>
      </w:pPr>
      <w:bookmarkStart w:id="7" w:name="_Toc87003611"/>
      <w:r w:rsidRPr="004D5831">
        <w:rPr>
          <w:rFonts w:ascii="Calibri" w:hAnsi="Calibri" w:cs="Calibri"/>
          <w:color w:val="000000" w:themeColor="text1"/>
        </w:rPr>
        <w:t xml:space="preserve">§ </w:t>
      </w:r>
      <w:r w:rsidR="00563EBA" w:rsidRPr="004D5831">
        <w:rPr>
          <w:rFonts w:ascii="Calibri" w:hAnsi="Calibri" w:cs="Calibri"/>
          <w:color w:val="000000" w:themeColor="text1"/>
        </w:rPr>
        <w:t>5</w:t>
      </w:r>
      <w:r w:rsidRPr="004D5831">
        <w:rPr>
          <w:rFonts w:ascii="Calibri" w:hAnsi="Calibri" w:cs="Calibri"/>
          <w:color w:val="000000" w:themeColor="text1"/>
        </w:rPr>
        <w:t>. [Weryfikacja formalna wniosku]</w:t>
      </w:r>
      <w:bookmarkEnd w:id="7"/>
    </w:p>
    <w:p w14:paraId="436B1B48" w14:textId="30C085A5" w:rsidR="00067E8B" w:rsidRPr="004D5831" w:rsidRDefault="00067E8B" w:rsidP="0060047F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ascii="Calibri" w:hAnsi="Calibri" w:cs="Calibri"/>
          <w:color w:val="000000" w:themeColor="text1"/>
          <w:sz w:val="22"/>
        </w:rPr>
      </w:pPr>
      <w:r w:rsidRPr="004D5831">
        <w:rPr>
          <w:rFonts w:ascii="Calibri" w:hAnsi="Calibri" w:cs="Calibri"/>
          <w:color w:val="000000" w:themeColor="text1"/>
          <w:sz w:val="22"/>
        </w:rPr>
        <w:t xml:space="preserve">Rada Doskonałości Naukowej dokonuje oceny formalnej wniosku oraz przekazuje go </w:t>
      </w:r>
      <w:r w:rsidR="00733CBA" w:rsidRPr="004D5831">
        <w:rPr>
          <w:rFonts w:ascii="Calibri" w:hAnsi="Calibri" w:cs="Calibri"/>
          <w:color w:val="000000" w:themeColor="text1"/>
          <w:sz w:val="22"/>
        </w:rPr>
        <w:t>FAW</w:t>
      </w:r>
      <w:r w:rsidR="00FC2A42">
        <w:rPr>
          <w:rFonts w:ascii="Calibri" w:hAnsi="Calibri" w:cs="Calibri"/>
          <w:color w:val="000000" w:themeColor="text1"/>
          <w:sz w:val="22"/>
        </w:rPr>
        <w:t xml:space="preserve"> w </w:t>
      </w:r>
      <w:r w:rsidRPr="004D5831">
        <w:rPr>
          <w:rFonts w:ascii="Calibri" w:hAnsi="Calibri" w:cs="Calibri"/>
          <w:color w:val="000000" w:themeColor="text1"/>
          <w:sz w:val="22"/>
        </w:rPr>
        <w:t>terminie 4 tygodni od dnia jego otrzymania.</w:t>
      </w:r>
    </w:p>
    <w:p w14:paraId="7F026821" w14:textId="1FB3FFE5" w:rsidR="00067E8B" w:rsidRPr="004D5831" w:rsidRDefault="00067E8B" w:rsidP="0060047F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ascii="Calibri" w:hAnsi="Calibri" w:cs="Calibri"/>
          <w:color w:val="000000" w:themeColor="text1"/>
          <w:sz w:val="22"/>
        </w:rPr>
      </w:pPr>
      <w:r w:rsidRPr="004D5831">
        <w:rPr>
          <w:rFonts w:ascii="Calibri" w:hAnsi="Calibri" w:cs="Calibri"/>
          <w:color w:val="000000" w:themeColor="text1"/>
          <w:sz w:val="22"/>
        </w:rPr>
        <w:t xml:space="preserve">Na podstawie wniosku, </w:t>
      </w:r>
      <w:r w:rsidR="00733CBA" w:rsidRPr="004D5831">
        <w:rPr>
          <w:rFonts w:ascii="Calibri" w:hAnsi="Calibri" w:cs="Calibri"/>
          <w:color w:val="000000" w:themeColor="text1"/>
          <w:sz w:val="22"/>
        </w:rPr>
        <w:t>Prezydent</w:t>
      </w:r>
      <w:r w:rsidRPr="004D5831">
        <w:rPr>
          <w:rFonts w:ascii="Calibri" w:hAnsi="Calibri" w:cs="Calibri"/>
          <w:color w:val="000000" w:themeColor="text1"/>
          <w:sz w:val="22"/>
        </w:rPr>
        <w:t xml:space="preserve"> </w:t>
      </w:r>
      <w:r w:rsidR="00733CBA" w:rsidRPr="004D5831">
        <w:rPr>
          <w:rFonts w:ascii="Calibri" w:hAnsi="Calibri" w:cs="Calibri"/>
          <w:color w:val="000000" w:themeColor="text1"/>
          <w:sz w:val="22"/>
        </w:rPr>
        <w:t>FAW</w:t>
      </w:r>
      <w:r w:rsidRPr="004D5831">
        <w:rPr>
          <w:rFonts w:ascii="Calibri" w:hAnsi="Calibri" w:cs="Calibri"/>
          <w:color w:val="000000" w:themeColor="text1"/>
          <w:sz w:val="22"/>
        </w:rPr>
        <w:t xml:space="preserve"> kieruje go do rady </w:t>
      </w:r>
      <w:r w:rsidR="00733CBA" w:rsidRPr="004D5831">
        <w:rPr>
          <w:rFonts w:ascii="Calibri" w:hAnsi="Calibri" w:cs="Calibri"/>
          <w:color w:val="000000" w:themeColor="text1"/>
          <w:sz w:val="22"/>
        </w:rPr>
        <w:t xml:space="preserve">dyscypliny </w:t>
      </w:r>
      <w:r w:rsidR="00FC2A42">
        <w:rPr>
          <w:rFonts w:ascii="Calibri" w:hAnsi="Calibri" w:cs="Calibri"/>
          <w:color w:val="000000" w:themeColor="text1"/>
          <w:sz w:val="22"/>
        </w:rPr>
        <w:t>właściwej dla dyscypliny, w </w:t>
      </w:r>
      <w:r w:rsidRPr="004D5831">
        <w:rPr>
          <w:rFonts w:ascii="Calibri" w:hAnsi="Calibri" w:cs="Calibri"/>
          <w:color w:val="000000" w:themeColor="text1"/>
          <w:sz w:val="22"/>
        </w:rPr>
        <w:t>której habilitant ubiega się o nadanie stopnia doktora habilitowanego.</w:t>
      </w:r>
    </w:p>
    <w:p w14:paraId="2F062005" w14:textId="77777777" w:rsidR="00067E8B" w:rsidRPr="004D5831" w:rsidRDefault="00067E8B" w:rsidP="0060047F">
      <w:pPr>
        <w:spacing w:line="276" w:lineRule="auto"/>
        <w:jc w:val="both"/>
        <w:rPr>
          <w:rFonts w:ascii="Calibri" w:hAnsi="Calibri" w:cs="Calibri"/>
          <w:color w:val="000000" w:themeColor="text1"/>
        </w:rPr>
      </w:pPr>
    </w:p>
    <w:p w14:paraId="1907250E" w14:textId="2B8879AB" w:rsidR="00067E8B" w:rsidRPr="004D5831" w:rsidRDefault="00067E8B" w:rsidP="0060047F">
      <w:pPr>
        <w:pStyle w:val="Nagwek3"/>
        <w:rPr>
          <w:rFonts w:ascii="Calibri" w:hAnsi="Calibri" w:cs="Calibri"/>
          <w:color w:val="000000" w:themeColor="text1"/>
        </w:rPr>
      </w:pPr>
      <w:bookmarkStart w:id="8" w:name="_Toc87003612"/>
      <w:r w:rsidRPr="004D5831">
        <w:rPr>
          <w:rFonts w:ascii="Calibri" w:hAnsi="Calibri" w:cs="Calibri"/>
          <w:color w:val="000000" w:themeColor="text1"/>
        </w:rPr>
        <w:t xml:space="preserve">§ </w:t>
      </w:r>
      <w:r w:rsidR="00563EBA" w:rsidRPr="004D5831">
        <w:rPr>
          <w:rFonts w:ascii="Calibri" w:hAnsi="Calibri" w:cs="Calibri"/>
          <w:color w:val="000000" w:themeColor="text1"/>
        </w:rPr>
        <w:t>6</w:t>
      </w:r>
      <w:r w:rsidRPr="004D5831">
        <w:rPr>
          <w:rFonts w:ascii="Calibri" w:hAnsi="Calibri" w:cs="Calibri"/>
          <w:color w:val="000000" w:themeColor="text1"/>
        </w:rPr>
        <w:t>. [</w:t>
      </w:r>
      <w:r w:rsidR="009D1A06" w:rsidRPr="004D5831">
        <w:rPr>
          <w:rFonts w:ascii="Calibri" w:hAnsi="Calibri" w:cs="Calibri"/>
          <w:color w:val="000000" w:themeColor="text1"/>
        </w:rPr>
        <w:t>Odmowa</w:t>
      </w:r>
      <w:r w:rsidRPr="004D5831">
        <w:rPr>
          <w:rFonts w:ascii="Calibri" w:hAnsi="Calibri" w:cs="Calibri"/>
          <w:color w:val="000000" w:themeColor="text1"/>
        </w:rPr>
        <w:t xml:space="preserve"> przeprowadzeni</w:t>
      </w:r>
      <w:r w:rsidR="009D1A06" w:rsidRPr="004D5831">
        <w:rPr>
          <w:rFonts w:ascii="Calibri" w:hAnsi="Calibri" w:cs="Calibri"/>
          <w:color w:val="000000" w:themeColor="text1"/>
        </w:rPr>
        <w:t>a</w:t>
      </w:r>
      <w:r w:rsidRPr="004D5831">
        <w:rPr>
          <w:rFonts w:ascii="Calibri" w:hAnsi="Calibri" w:cs="Calibri"/>
          <w:color w:val="000000" w:themeColor="text1"/>
        </w:rPr>
        <w:t xml:space="preserve"> postępowania]</w:t>
      </w:r>
      <w:bookmarkEnd w:id="8"/>
    </w:p>
    <w:p w14:paraId="42253745" w14:textId="00154618" w:rsidR="00B42D64" w:rsidRPr="004D5831" w:rsidRDefault="00067E8B" w:rsidP="0060047F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D5831">
        <w:rPr>
          <w:rFonts w:ascii="Calibri" w:hAnsi="Calibri" w:cs="Calibri"/>
          <w:color w:val="000000" w:themeColor="text1"/>
          <w:sz w:val="22"/>
          <w:szCs w:val="22"/>
        </w:rPr>
        <w:t>W terminie 4 tygodni od dnia otrzymania wniosku przez</w:t>
      </w:r>
      <w:r w:rsidR="00B81385"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733CBA" w:rsidRPr="004D5831">
        <w:rPr>
          <w:rFonts w:ascii="Calibri" w:hAnsi="Calibri" w:cs="Calibri"/>
          <w:color w:val="000000" w:themeColor="text1"/>
          <w:sz w:val="22"/>
          <w:szCs w:val="22"/>
        </w:rPr>
        <w:t>FAW</w:t>
      </w:r>
      <w:r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B42D64" w:rsidRPr="004D5831">
        <w:rPr>
          <w:rFonts w:ascii="Calibri" w:hAnsi="Calibri" w:cs="Calibri"/>
          <w:color w:val="000000" w:themeColor="text1"/>
          <w:sz w:val="22"/>
          <w:szCs w:val="22"/>
        </w:rPr>
        <w:t>rada</w:t>
      </w:r>
      <w:r w:rsidR="00F91AAA"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733CBA" w:rsidRPr="004D5831">
        <w:rPr>
          <w:rFonts w:ascii="Calibri" w:hAnsi="Calibri" w:cs="Calibri"/>
          <w:color w:val="000000" w:themeColor="text1"/>
          <w:sz w:val="22"/>
          <w:szCs w:val="22"/>
        </w:rPr>
        <w:t>dyscypliny</w:t>
      </w:r>
      <w:r w:rsidR="00B42D64"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4D5831">
        <w:rPr>
          <w:rFonts w:ascii="Calibri" w:hAnsi="Calibri" w:cs="Calibri"/>
          <w:color w:val="000000" w:themeColor="text1"/>
          <w:sz w:val="22"/>
          <w:szCs w:val="22"/>
        </w:rPr>
        <w:t>może nie wyrazić zgody na przeprowadzenie postępowania w sprawie nadania s</w:t>
      </w:r>
      <w:r w:rsidR="00FC2A42">
        <w:rPr>
          <w:rFonts w:ascii="Calibri" w:hAnsi="Calibri" w:cs="Calibri"/>
          <w:color w:val="000000" w:themeColor="text1"/>
          <w:sz w:val="22"/>
          <w:szCs w:val="22"/>
        </w:rPr>
        <w:t>topnia doktora habilitowanego i </w:t>
      </w:r>
      <w:r w:rsidRPr="004D5831">
        <w:rPr>
          <w:rFonts w:ascii="Calibri" w:hAnsi="Calibri" w:cs="Calibri"/>
          <w:color w:val="000000" w:themeColor="text1"/>
          <w:sz w:val="22"/>
          <w:szCs w:val="22"/>
        </w:rPr>
        <w:t>zwrócić wniosek do RDN.</w:t>
      </w:r>
    </w:p>
    <w:p w14:paraId="28C619D9" w14:textId="77777777" w:rsidR="00B42D64" w:rsidRPr="004D5831" w:rsidRDefault="00B42D64" w:rsidP="0060047F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D5831">
        <w:rPr>
          <w:rFonts w:ascii="Calibri" w:hAnsi="Calibri" w:cs="Calibri"/>
          <w:color w:val="000000" w:themeColor="text1"/>
          <w:sz w:val="22"/>
          <w:szCs w:val="22"/>
        </w:rPr>
        <w:t>Odmowa przeprowadzenia postępowania następuje w drodze uchwały.</w:t>
      </w:r>
    </w:p>
    <w:p w14:paraId="52DA741F" w14:textId="02D80B61" w:rsidR="00B42D64" w:rsidRPr="004D5831" w:rsidRDefault="00733CBA" w:rsidP="0060047F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D5831">
        <w:rPr>
          <w:rFonts w:ascii="Calibri" w:hAnsi="Calibri" w:cs="Calibri"/>
          <w:color w:val="000000" w:themeColor="text1"/>
          <w:sz w:val="22"/>
          <w:szCs w:val="22"/>
        </w:rPr>
        <w:t>Rada dyscypliny</w:t>
      </w:r>
      <w:r w:rsidR="00B42D64"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 nie może odmówić przeprowadzenia postępowania habilitacyjnego:</w:t>
      </w:r>
    </w:p>
    <w:p w14:paraId="21A59E62" w14:textId="77777777" w:rsidR="00B42D64" w:rsidRPr="004D5831" w:rsidRDefault="00B42D64" w:rsidP="0060047F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D5831">
        <w:rPr>
          <w:rFonts w:ascii="Calibri" w:hAnsi="Calibri" w:cs="Calibri"/>
          <w:color w:val="000000" w:themeColor="text1"/>
          <w:sz w:val="22"/>
          <w:szCs w:val="22"/>
        </w:rPr>
        <w:t>powołując się na wstępną ocenę dorobku naukowego habilitanta,</w:t>
      </w:r>
    </w:p>
    <w:p w14:paraId="69B9D643" w14:textId="369DF857" w:rsidR="00B42D64" w:rsidRPr="004D5831" w:rsidRDefault="00B42D64" w:rsidP="0060047F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w </w:t>
      </w:r>
      <w:r w:rsidR="004C0C3C" w:rsidRPr="004D5831">
        <w:rPr>
          <w:rFonts w:ascii="Calibri" w:hAnsi="Calibri" w:cs="Calibri"/>
          <w:color w:val="000000" w:themeColor="text1"/>
          <w:sz w:val="22"/>
          <w:szCs w:val="22"/>
        </w:rPr>
        <w:t>przypadku,</w:t>
      </w:r>
      <w:r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 gdy </w:t>
      </w:r>
      <w:r w:rsidR="00733CBA" w:rsidRPr="004D5831">
        <w:rPr>
          <w:rFonts w:ascii="Calibri" w:hAnsi="Calibri" w:cs="Calibri"/>
          <w:color w:val="000000" w:themeColor="text1"/>
          <w:sz w:val="22"/>
          <w:szCs w:val="22"/>
        </w:rPr>
        <w:t>FAW</w:t>
      </w:r>
      <w:r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 został</w:t>
      </w:r>
      <w:r w:rsidR="00733CBA" w:rsidRPr="004D5831">
        <w:rPr>
          <w:rFonts w:ascii="Calibri" w:hAnsi="Calibri" w:cs="Calibri"/>
          <w:color w:val="000000" w:themeColor="text1"/>
          <w:sz w:val="22"/>
          <w:szCs w:val="22"/>
        </w:rPr>
        <w:t>a</w:t>
      </w:r>
      <w:r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 wyznaczon</w:t>
      </w:r>
      <w:r w:rsidR="00733CBA" w:rsidRPr="004D5831">
        <w:rPr>
          <w:rFonts w:ascii="Calibri" w:hAnsi="Calibri" w:cs="Calibri"/>
          <w:color w:val="000000" w:themeColor="text1"/>
          <w:sz w:val="22"/>
          <w:szCs w:val="22"/>
        </w:rPr>
        <w:t>a</w:t>
      </w:r>
      <w:r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 przez Radę Doskonałości Naukowej jako podmiot habilitujący po odmowie przeprowadzenia tego postępowania przez inny podmiot habilitujący.</w:t>
      </w:r>
    </w:p>
    <w:p w14:paraId="195DBF2E" w14:textId="77777777" w:rsidR="00067E8B" w:rsidRPr="004D5831" w:rsidRDefault="00067E8B" w:rsidP="0060047F">
      <w:pPr>
        <w:pStyle w:val="Akapitzlist"/>
        <w:spacing w:line="276" w:lineRule="auto"/>
        <w:ind w:left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3C7BFE56" w14:textId="77777777" w:rsidR="00B42D64" w:rsidRPr="004D5831" w:rsidRDefault="00B42D64" w:rsidP="0060047F">
      <w:pPr>
        <w:pStyle w:val="Nagwek2"/>
        <w:rPr>
          <w:rFonts w:ascii="Calibri" w:hAnsi="Calibri" w:cs="Calibri"/>
          <w:color w:val="000000" w:themeColor="text1"/>
        </w:rPr>
      </w:pPr>
      <w:bookmarkStart w:id="9" w:name="_Toc87003613"/>
      <w:r w:rsidRPr="004D5831">
        <w:rPr>
          <w:rFonts w:ascii="Calibri" w:hAnsi="Calibri" w:cs="Calibri"/>
          <w:color w:val="000000" w:themeColor="text1"/>
        </w:rPr>
        <w:t>Rozdział 3. Komisja habilitacyjna</w:t>
      </w:r>
      <w:bookmarkEnd w:id="9"/>
    </w:p>
    <w:p w14:paraId="7BD8ECAD" w14:textId="77777777" w:rsidR="00B42D64" w:rsidRPr="004D5831" w:rsidRDefault="00B42D64" w:rsidP="0060047F">
      <w:pPr>
        <w:pStyle w:val="Nagwek3"/>
        <w:jc w:val="left"/>
        <w:rPr>
          <w:rFonts w:ascii="Calibri" w:hAnsi="Calibri" w:cs="Calibri"/>
          <w:color w:val="000000" w:themeColor="text1"/>
        </w:rPr>
      </w:pPr>
    </w:p>
    <w:p w14:paraId="4BFC94F8" w14:textId="54F24CB8" w:rsidR="00067E8B" w:rsidRPr="004D5831" w:rsidRDefault="00067E8B" w:rsidP="0060047F">
      <w:pPr>
        <w:pStyle w:val="Nagwek3"/>
        <w:rPr>
          <w:rFonts w:ascii="Calibri" w:hAnsi="Calibri" w:cs="Calibri"/>
          <w:color w:val="000000" w:themeColor="text1"/>
        </w:rPr>
      </w:pPr>
      <w:bookmarkStart w:id="10" w:name="_Toc87003614"/>
      <w:r w:rsidRPr="004D5831">
        <w:rPr>
          <w:rFonts w:ascii="Calibri" w:hAnsi="Calibri" w:cs="Calibri"/>
          <w:color w:val="000000" w:themeColor="text1"/>
        </w:rPr>
        <w:t xml:space="preserve">§ </w:t>
      </w:r>
      <w:r w:rsidR="00563EBA" w:rsidRPr="004D5831">
        <w:rPr>
          <w:rFonts w:ascii="Calibri" w:hAnsi="Calibri" w:cs="Calibri"/>
          <w:color w:val="000000" w:themeColor="text1"/>
        </w:rPr>
        <w:t>7</w:t>
      </w:r>
      <w:r w:rsidRPr="004D5831">
        <w:rPr>
          <w:rFonts w:ascii="Calibri" w:hAnsi="Calibri" w:cs="Calibri"/>
          <w:color w:val="000000" w:themeColor="text1"/>
        </w:rPr>
        <w:t>. [</w:t>
      </w:r>
      <w:r w:rsidR="00B42D64" w:rsidRPr="004D5831">
        <w:rPr>
          <w:rFonts w:ascii="Calibri" w:hAnsi="Calibri" w:cs="Calibri"/>
          <w:color w:val="000000" w:themeColor="text1"/>
        </w:rPr>
        <w:t>Skład komisji habilitacyjnej</w:t>
      </w:r>
      <w:r w:rsidRPr="004D5831">
        <w:rPr>
          <w:rFonts w:ascii="Calibri" w:hAnsi="Calibri" w:cs="Calibri"/>
          <w:color w:val="000000" w:themeColor="text1"/>
        </w:rPr>
        <w:t>]</w:t>
      </w:r>
      <w:bookmarkEnd w:id="10"/>
    </w:p>
    <w:p w14:paraId="33EBCC21" w14:textId="77777777" w:rsidR="00067E8B" w:rsidRPr="004D5831" w:rsidRDefault="00B42D64" w:rsidP="0060047F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D5831">
        <w:rPr>
          <w:rFonts w:ascii="Calibri" w:hAnsi="Calibri" w:cs="Calibri"/>
          <w:color w:val="000000" w:themeColor="text1"/>
          <w:sz w:val="22"/>
          <w:szCs w:val="22"/>
        </w:rPr>
        <w:t>Komisja habilitacyjna składa się z 7 osób, w tym:</w:t>
      </w:r>
    </w:p>
    <w:p w14:paraId="7802E640" w14:textId="6B7DE5A1" w:rsidR="00B42D64" w:rsidRPr="004D5831" w:rsidRDefault="00B42D64" w:rsidP="0060047F">
      <w:pPr>
        <w:pStyle w:val="Akapitzlist"/>
        <w:numPr>
          <w:ilvl w:val="0"/>
          <w:numId w:val="23"/>
        </w:numPr>
        <w:spacing w:line="276" w:lineRule="auto"/>
        <w:ind w:left="567" w:hanging="283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4 </w:t>
      </w:r>
      <w:r w:rsidR="00C336A0"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członków </w:t>
      </w:r>
      <w:r w:rsidRPr="004D5831">
        <w:rPr>
          <w:rFonts w:ascii="Calibri" w:hAnsi="Calibri" w:cs="Calibri"/>
          <w:color w:val="000000" w:themeColor="text1"/>
          <w:sz w:val="22"/>
          <w:szCs w:val="22"/>
        </w:rPr>
        <w:t>wyznaczonych przez Radę Doskonałości Naukowej:</w:t>
      </w:r>
    </w:p>
    <w:p w14:paraId="22482468" w14:textId="77777777" w:rsidR="00B42D64" w:rsidRPr="004D5831" w:rsidRDefault="00B42D64" w:rsidP="0060047F">
      <w:pPr>
        <w:pStyle w:val="Akapitzlist"/>
        <w:numPr>
          <w:ilvl w:val="0"/>
          <w:numId w:val="24"/>
        </w:numPr>
        <w:spacing w:line="276" w:lineRule="auto"/>
        <w:ind w:left="851" w:hanging="283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D5831">
        <w:rPr>
          <w:rFonts w:ascii="Calibri" w:hAnsi="Calibri" w:cs="Calibri"/>
          <w:color w:val="000000" w:themeColor="text1"/>
          <w:sz w:val="22"/>
          <w:szCs w:val="22"/>
        </w:rPr>
        <w:t>przewodniczącego;</w:t>
      </w:r>
    </w:p>
    <w:p w14:paraId="44A966B3" w14:textId="77777777" w:rsidR="00B42D64" w:rsidRPr="004D5831" w:rsidRDefault="00B42D64" w:rsidP="0060047F">
      <w:pPr>
        <w:pStyle w:val="Akapitzlist"/>
        <w:numPr>
          <w:ilvl w:val="0"/>
          <w:numId w:val="24"/>
        </w:numPr>
        <w:spacing w:line="276" w:lineRule="auto"/>
        <w:ind w:left="851" w:hanging="283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D5831">
        <w:rPr>
          <w:rFonts w:ascii="Calibri" w:hAnsi="Calibri" w:cs="Calibri"/>
          <w:color w:val="000000" w:themeColor="text1"/>
          <w:sz w:val="22"/>
          <w:szCs w:val="22"/>
        </w:rPr>
        <w:t>3 recenzentów;</w:t>
      </w:r>
    </w:p>
    <w:p w14:paraId="31D5AE5B" w14:textId="387B155F" w:rsidR="00B42D64" w:rsidRPr="004D5831" w:rsidRDefault="00B42D64" w:rsidP="0060047F">
      <w:pPr>
        <w:pStyle w:val="Akapitzlist"/>
        <w:numPr>
          <w:ilvl w:val="0"/>
          <w:numId w:val="23"/>
        </w:numPr>
        <w:spacing w:line="276" w:lineRule="auto"/>
        <w:ind w:left="567" w:hanging="283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3 </w:t>
      </w:r>
      <w:r w:rsidR="00C336A0"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członków </w:t>
      </w:r>
      <w:r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wyznaczonych przez radę </w:t>
      </w:r>
      <w:r w:rsidR="00C336A0" w:rsidRPr="004D5831">
        <w:rPr>
          <w:rFonts w:ascii="Calibri" w:hAnsi="Calibri" w:cs="Calibri"/>
          <w:color w:val="000000" w:themeColor="text1"/>
          <w:sz w:val="22"/>
          <w:szCs w:val="22"/>
        </w:rPr>
        <w:t>dyscypliny</w:t>
      </w:r>
      <w:r w:rsidRPr="004D5831">
        <w:rPr>
          <w:rFonts w:ascii="Calibri" w:hAnsi="Calibri" w:cs="Calibri"/>
          <w:color w:val="000000" w:themeColor="text1"/>
          <w:sz w:val="22"/>
          <w:szCs w:val="22"/>
        </w:rPr>
        <w:t>:</w:t>
      </w:r>
    </w:p>
    <w:p w14:paraId="6D8E9DEA" w14:textId="1E9829B5" w:rsidR="00B42D64" w:rsidRPr="004D5831" w:rsidRDefault="00B42D64" w:rsidP="0060047F">
      <w:pPr>
        <w:pStyle w:val="Akapitzlist"/>
        <w:numPr>
          <w:ilvl w:val="0"/>
          <w:numId w:val="25"/>
        </w:numPr>
        <w:spacing w:line="276" w:lineRule="auto"/>
        <w:ind w:left="851" w:hanging="283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D5831">
        <w:rPr>
          <w:rFonts w:ascii="Calibri" w:hAnsi="Calibri" w:cs="Calibri"/>
          <w:color w:val="000000" w:themeColor="text1"/>
          <w:sz w:val="22"/>
          <w:szCs w:val="22"/>
        </w:rPr>
        <w:t>recenzenta;</w:t>
      </w:r>
    </w:p>
    <w:p w14:paraId="134D1771" w14:textId="77777777" w:rsidR="00B42D64" w:rsidRPr="004D5831" w:rsidRDefault="00B42D64" w:rsidP="0060047F">
      <w:pPr>
        <w:pStyle w:val="Akapitzlist"/>
        <w:numPr>
          <w:ilvl w:val="0"/>
          <w:numId w:val="25"/>
        </w:numPr>
        <w:spacing w:line="276" w:lineRule="auto"/>
        <w:ind w:left="851" w:hanging="283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D5831">
        <w:rPr>
          <w:rFonts w:ascii="Calibri" w:hAnsi="Calibri" w:cs="Calibri"/>
          <w:color w:val="000000" w:themeColor="text1"/>
          <w:sz w:val="22"/>
          <w:szCs w:val="22"/>
        </w:rPr>
        <w:t>sekretarza</w:t>
      </w:r>
    </w:p>
    <w:p w14:paraId="0F89003A" w14:textId="77777777" w:rsidR="00B42D64" w:rsidRPr="004D5831" w:rsidRDefault="00B42D64" w:rsidP="0060047F">
      <w:pPr>
        <w:pStyle w:val="Akapitzlist"/>
        <w:numPr>
          <w:ilvl w:val="0"/>
          <w:numId w:val="25"/>
        </w:numPr>
        <w:spacing w:line="276" w:lineRule="auto"/>
        <w:ind w:left="851" w:hanging="283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D5831">
        <w:rPr>
          <w:rFonts w:ascii="Calibri" w:hAnsi="Calibri" w:cs="Calibri"/>
          <w:color w:val="000000" w:themeColor="text1"/>
          <w:sz w:val="22"/>
          <w:szCs w:val="22"/>
        </w:rPr>
        <w:t>członka komisji.</w:t>
      </w:r>
    </w:p>
    <w:p w14:paraId="15DA7110" w14:textId="77777777" w:rsidR="00067E8B" w:rsidRPr="004D5831" w:rsidRDefault="00067E8B" w:rsidP="0060047F">
      <w:pPr>
        <w:spacing w:line="276" w:lineRule="auto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78302AEE" w14:textId="29E90050" w:rsidR="00B42D64" w:rsidRPr="004D5831" w:rsidRDefault="00B42D64" w:rsidP="0060047F">
      <w:pPr>
        <w:pStyle w:val="Nagwek3"/>
        <w:rPr>
          <w:rFonts w:ascii="Calibri" w:hAnsi="Calibri" w:cs="Calibri"/>
          <w:color w:val="000000" w:themeColor="text1"/>
        </w:rPr>
      </w:pPr>
      <w:bookmarkStart w:id="11" w:name="_Toc87003615"/>
      <w:r w:rsidRPr="004D5831">
        <w:rPr>
          <w:rFonts w:ascii="Calibri" w:hAnsi="Calibri" w:cs="Calibri"/>
          <w:color w:val="000000" w:themeColor="text1"/>
        </w:rPr>
        <w:t>§</w:t>
      </w:r>
      <w:r w:rsidR="00563EBA" w:rsidRPr="004D5831">
        <w:rPr>
          <w:rFonts w:ascii="Calibri" w:hAnsi="Calibri" w:cs="Calibri"/>
          <w:color w:val="000000" w:themeColor="text1"/>
        </w:rPr>
        <w:t xml:space="preserve"> 8</w:t>
      </w:r>
      <w:r w:rsidRPr="004D5831">
        <w:rPr>
          <w:rFonts w:ascii="Calibri" w:hAnsi="Calibri" w:cs="Calibri"/>
          <w:color w:val="000000" w:themeColor="text1"/>
        </w:rPr>
        <w:t xml:space="preserve">. [Wymogi stawiane </w:t>
      </w:r>
      <w:r w:rsidR="00005906" w:rsidRPr="004D5831">
        <w:rPr>
          <w:rFonts w:ascii="Calibri" w:hAnsi="Calibri" w:cs="Calibri"/>
          <w:color w:val="000000" w:themeColor="text1"/>
        </w:rPr>
        <w:t>członkom komisji</w:t>
      </w:r>
      <w:r w:rsidRPr="004D5831">
        <w:rPr>
          <w:rFonts w:ascii="Calibri" w:hAnsi="Calibri" w:cs="Calibri"/>
          <w:color w:val="000000" w:themeColor="text1"/>
        </w:rPr>
        <w:t>]</w:t>
      </w:r>
      <w:bookmarkEnd w:id="11"/>
    </w:p>
    <w:p w14:paraId="6AEBEE89" w14:textId="43010607" w:rsidR="00005906" w:rsidRPr="004D5831" w:rsidRDefault="00005906" w:rsidP="0060047F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Osoby, o których mowa w § </w:t>
      </w:r>
      <w:r w:rsidR="00563EBA" w:rsidRPr="004D5831">
        <w:rPr>
          <w:rFonts w:ascii="Calibri" w:hAnsi="Calibri" w:cs="Calibri"/>
          <w:color w:val="000000" w:themeColor="text1"/>
          <w:sz w:val="22"/>
          <w:szCs w:val="22"/>
        </w:rPr>
        <w:t>7</w:t>
      </w:r>
      <w:r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 pkt 1, Rada Doskonałości Naukowej wyznacza spośród osób posiadających stopień doktora habilitowanego lub tytuł profesora oraz aktualny dorobek naukowy lub artystyczny i uznaną renomę, w tym międzynarodową, niebędących pracownikami </w:t>
      </w:r>
      <w:r w:rsidR="00733CBA" w:rsidRPr="004D5831">
        <w:rPr>
          <w:rFonts w:ascii="Calibri" w:hAnsi="Calibri" w:cs="Calibri"/>
          <w:color w:val="000000" w:themeColor="text1"/>
          <w:sz w:val="22"/>
          <w:szCs w:val="22"/>
        </w:rPr>
        <w:t>FAW</w:t>
      </w:r>
      <w:r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 ani uczelni, instytutu PAN, instytutu badawczego albo instytutu międzynarodowego, których pracownikiem jest habilitant.</w:t>
      </w:r>
    </w:p>
    <w:p w14:paraId="782AE432" w14:textId="79BF60B9" w:rsidR="00005906" w:rsidRPr="004D5831" w:rsidRDefault="00005906" w:rsidP="0060047F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Recenzenta, o którym mowa w </w:t>
      </w:r>
      <w:r w:rsidR="005F73A1"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§ </w:t>
      </w:r>
      <w:r w:rsidR="00563EBA" w:rsidRPr="004D5831">
        <w:rPr>
          <w:rFonts w:ascii="Calibri" w:hAnsi="Calibri" w:cs="Calibri"/>
          <w:color w:val="000000" w:themeColor="text1"/>
          <w:sz w:val="22"/>
          <w:szCs w:val="22"/>
        </w:rPr>
        <w:t>7</w:t>
      </w:r>
      <w:r w:rsidR="005F73A1"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pkt 2 lit. a, </w:t>
      </w:r>
      <w:r w:rsidR="00733CBA" w:rsidRPr="004D5831">
        <w:rPr>
          <w:rFonts w:ascii="Calibri" w:hAnsi="Calibri" w:cs="Calibri"/>
          <w:color w:val="000000" w:themeColor="text1"/>
          <w:sz w:val="22"/>
          <w:szCs w:val="22"/>
        </w:rPr>
        <w:t>rada dyscypliny</w:t>
      </w:r>
      <w:r w:rsidR="00B81385"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wyznacza spośród osób posiadających stopień doktora habilitowanego lub tytuł profesora oraz aktualny dorobek naukowy lub artystyczny i uznaną renomę, w tym międzynarodową, niebędącego pracownikiem </w:t>
      </w:r>
      <w:r w:rsidR="00733CBA" w:rsidRPr="004D5831">
        <w:rPr>
          <w:rFonts w:ascii="Calibri" w:hAnsi="Calibri" w:cs="Calibri"/>
          <w:color w:val="000000" w:themeColor="text1"/>
          <w:sz w:val="22"/>
          <w:szCs w:val="22"/>
        </w:rPr>
        <w:t>FAW</w:t>
      </w:r>
      <w:r w:rsidR="00705CA9"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 lub jej jednostki uczestniczącej</w:t>
      </w:r>
      <w:r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</w:p>
    <w:p w14:paraId="208137B2" w14:textId="3DEE9D4F" w:rsidR="00005906" w:rsidRPr="004D5831" w:rsidRDefault="00005906" w:rsidP="0060047F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Osoby, o których mowa w </w:t>
      </w:r>
      <w:r w:rsidR="005F73A1"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§ </w:t>
      </w:r>
      <w:r w:rsidR="00563EBA" w:rsidRPr="004D5831">
        <w:rPr>
          <w:rFonts w:ascii="Calibri" w:hAnsi="Calibri" w:cs="Calibri"/>
          <w:color w:val="000000" w:themeColor="text1"/>
          <w:sz w:val="22"/>
          <w:szCs w:val="22"/>
        </w:rPr>
        <w:t>7</w:t>
      </w:r>
      <w:r w:rsidR="005F73A1"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pkt 2 lit. b-c, </w:t>
      </w:r>
      <w:r w:rsidR="00733CBA" w:rsidRPr="004D5831">
        <w:rPr>
          <w:rFonts w:ascii="Calibri" w:hAnsi="Calibri" w:cs="Calibri"/>
          <w:color w:val="000000" w:themeColor="text1"/>
          <w:sz w:val="22"/>
          <w:szCs w:val="22"/>
        </w:rPr>
        <w:t>rada dyscypliny</w:t>
      </w:r>
      <w:r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 wyznacza spośród pracowników </w:t>
      </w:r>
      <w:r w:rsidR="00733CBA" w:rsidRPr="004D5831">
        <w:rPr>
          <w:rFonts w:ascii="Calibri" w:hAnsi="Calibri" w:cs="Calibri"/>
          <w:color w:val="000000" w:themeColor="text1"/>
          <w:sz w:val="22"/>
          <w:szCs w:val="22"/>
        </w:rPr>
        <w:t>FAW</w:t>
      </w:r>
      <w:r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 posiadających stopień doktora habilitowanego lub tytuł profesora.</w:t>
      </w:r>
    </w:p>
    <w:p w14:paraId="18425FF0" w14:textId="33129542" w:rsidR="00005906" w:rsidRPr="004D5831" w:rsidRDefault="00005906" w:rsidP="0060047F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Recenzentem może być osoba niespełniająca warunków określonych w ust. 1-2, która jest pracownikiem zagranicznej uczelni lub instytucji naukowej, jeżeli Rada Doskonałości Naukowej lub </w:t>
      </w:r>
      <w:r w:rsidR="00733CBA" w:rsidRPr="004D5831">
        <w:rPr>
          <w:rFonts w:ascii="Calibri" w:hAnsi="Calibri" w:cs="Calibri"/>
          <w:color w:val="000000" w:themeColor="text1"/>
          <w:sz w:val="22"/>
          <w:szCs w:val="22"/>
        </w:rPr>
        <w:t>rada dyscypliny</w:t>
      </w:r>
      <w:r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 uzna, że osoba ta posiada znaczący dorobek w </w:t>
      </w:r>
      <w:r w:rsidR="00FC2A42">
        <w:rPr>
          <w:rFonts w:ascii="Calibri" w:hAnsi="Calibri" w:cs="Calibri"/>
          <w:color w:val="000000" w:themeColor="text1"/>
          <w:sz w:val="22"/>
          <w:szCs w:val="22"/>
        </w:rPr>
        <w:t>zakresie zagadnień związanych z </w:t>
      </w:r>
      <w:r w:rsidRPr="004D5831">
        <w:rPr>
          <w:rFonts w:ascii="Calibri" w:hAnsi="Calibri" w:cs="Calibri"/>
          <w:color w:val="000000" w:themeColor="text1"/>
          <w:sz w:val="22"/>
          <w:szCs w:val="22"/>
        </w:rPr>
        <w:t>osiągnięciami habilitanta. Uznania</w:t>
      </w:r>
      <w:r w:rsidR="004C0C3C"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 dorobku</w:t>
      </w:r>
      <w:r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, o którym mowa w zdaniu </w:t>
      </w:r>
      <w:r w:rsidR="00EE4B9C" w:rsidRPr="004D5831">
        <w:rPr>
          <w:rFonts w:ascii="Calibri" w:hAnsi="Calibri" w:cs="Calibri"/>
          <w:color w:val="000000" w:themeColor="text1"/>
          <w:sz w:val="22"/>
          <w:szCs w:val="22"/>
        </w:rPr>
        <w:t>poprzednim</w:t>
      </w:r>
      <w:r w:rsidR="007B4AE1" w:rsidRPr="004D5831">
        <w:rPr>
          <w:rFonts w:ascii="Calibri" w:hAnsi="Calibri" w:cs="Calibri"/>
          <w:color w:val="000000" w:themeColor="text1"/>
          <w:sz w:val="22"/>
          <w:szCs w:val="22"/>
        </w:rPr>
        <w:t>,</w:t>
      </w:r>
      <w:r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C336A0"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za znaczący </w:t>
      </w:r>
      <w:r w:rsidR="00733CBA" w:rsidRPr="004D5831">
        <w:rPr>
          <w:rFonts w:ascii="Calibri" w:hAnsi="Calibri" w:cs="Calibri"/>
          <w:color w:val="000000" w:themeColor="text1"/>
          <w:sz w:val="22"/>
          <w:szCs w:val="22"/>
        </w:rPr>
        <w:t>rada dyscypliny</w:t>
      </w:r>
      <w:r w:rsidR="00FA315B"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4D5831">
        <w:rPr>
          <w:rFonts w:ascii="Calibri" w:hAnsi="Calibri" w:cs="Calibri"/>
          <w:color w:val="000000" w:themeColor="text1"/>
          <w:sz w:val="22"/>
          <w:szCs w:val="22"/>
        </w:rPr>
        <w:t>dokonuje w drodze uchwały</w:t>
      </w:r>
      <w:r w:rsidR="002B5118"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 podejmowanej bezwzględną większością głosów, przy obecności co najmniej połowy członków tej rady</w:t>
      </w:r>
      <w:r w:rsidRPr="004D5831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45673D79" w14:textId="77777777" w:rsidR="00005906" w:rsidRPr="004D5831" w:rsidRDefault="00005906" w:rsidP="0060047F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D5831">
        <w:rPr>
          <w:rFonts w:ascii="Calibri" w:hAnsi="Calibri" w:cs="Calibri"/>
          <w:color w:val="000000" w:themeColor="text1"/>
          <w:sz w:val="22"/>
          <w:szCs w:val="22"/>
        </w:rPr>
        <w:t>Recenzentem nie może być osoba:</w:t>
      </w:r>
    </w:p>
    <w:p w14:paraId="24AE2925" w14:textId="77777777" w:rsidR="00005906" w:rsidRPr="004D5831" w:rsidRDefault="00005906" w:rsidP="0060047F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D5831">
        <w:rPr>
          <w:rFonts w:ascii="Calibri" w:hAnsi="Calibri" w:cs="Calibri"/>
          <w:color w:val="000000" w:themeColor="text1"/>
          <w:sz w:val="22"/>
          <w:szCs w:val="22"/>
        </w:rPr>
        <w:t>w stosunku do której zachodzą uzasadnione wątpliwości co do jej bezstronności;</w:t>
      </w:r>
    </w:p>
    <w:p w14:paraId="1FE20AB5" w14:textId="6C5EE788" w:rsidR="00005906" w:rsidRPr="004D5831" w:rsidRDefault="00005906" w:rsidP="0060047F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będąca pracownikiem </w:t>
      </w:r>
      <w:r w:rsidR="00733CBA" w:rsidRPr="004D5831">
        <w:rPr>
          <w:rFonts w:ascii="Calibri" w:hAnsi="Calibri" w:cs="Calibri"/>
          <w:color w:val="000000" w:themeColor="text1"/>
          <w:sz w:val="22"/>
          <w:szCs w:val="22"/>
        </w:rPr>
        <w:t>FAW</w:t>
      </w:r>
      <w:r w:rsidR="00705CA9"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 lub jej jednostki uczestniczącej</w:t>
      </w:r>
      <w:r w:rsidRPr="004D5831">
        <w:rPr>
          <w:rFonts w:ascii="Calibri" w:hAnsi="Calibri" w:cs="Calibri"/>
          <w:color w:val="000000" w:themeColor="text1"/>
          <w:sz w:val="22"/>
          <w:szCs w:val="22"/>
        </w:rPr>
        <w:t>;</w:t>
      </w:r>
    </w:p>
    <w:p w14:paraId="3DC17F58" w14:textId="6D8CCD37" w:rsidR="00005906" w:rsidRPr="004D5831" w:rsidRDefault="00005906" w:rsidP="0060047F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D5831">
        <w:rPr>
          <w:rFonts w:ascii="Calibri" w:hAnsi="Calibri" w:cs="Calibri"/>
          <w:color w:val="000000" w:themeColor="text1"/>
          <w:sz w:val="22"/>
          <w:szCs w:val="22"/>
        </w:rPr>
        <w:t>która w okresie ostatnich 5 lat dwukrotnie nie dochowała term</w:t>
      </w:r>
      <w:r w:rsidR="00FC2A42">
        <w:rPr>
          <w:rFonts w:ascii="Calibri" w:hAnsi="Calibri" w:cs="Calibri"/>
          <w:color w:val="000000" w:themeColor="text1"/>
          <w:sz w:val="22"/>
          <w:szCs w:val="22"/>
        </w:rPr>
        <w:t>inu na sporządzenie recenzji, o </w:t>
      </w:r>
      <w:r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którym mowa w § </w:t>
      </w:r>
      <w:r w:rsidR="00FE6D6B" w:rsidRPr="004D5831">
        <w:rPr>
          <w:rFonts w:ascii="Calibri" w:hAnsi="Calibri" w:cs="Calibri"/>
          <w:color w:val="000000" w:themeColor="text1"/>
          <w:sz w:val="22"/>
          <w:szCs w:val="22"/>
        </w:rPr>
        <w:t>1</w:t>
      </w:r>
      <w:r w:rsidR="00563EBA" w:rsidRPr="004D5831">
        <w:rPr>
          <w:rFonts w:ascii="Calibri" w:hAnsi="Calibri" w:cs="Calibri"/>
          <w:color w:val="000000" w:themeColor="text1"/>
          <w:sz w:val="22"/>
          <w:szCs w:val="22"/>
        </w:rPr>
        <w:t>0</w:t>
      </w:r>
      <w:r w:rsidR="00FE6D6B"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 ust. 1.</w:t>
      </w:r>
    </w:p>
    <w:p w14:paraId="361095B8" w14:textId="77777777" w:rsidR="008B1450" w:rsidRPr="004D5831" w:rsidRDefault="00EC03EE" w:rsidP="008B1450">
      <w:pPr>
        <w:pStyle w:val="Stopka"/>
        <w:numPr>
          <w:ilvl w:val="0"/>
          <w:numId w:val="26"/>
        </w:numPr>
        <w:tabs>
          <w:tab w:val="clear" w:pos="4536"/>
          <w:tab w:val="clear" w:pos="9072"/>
        </w:tabs>
        <w:spacing w:line="276" w:lineRule="auto"/>
        <w:ind w:left="284" w:hanging="284"/>
        <w:contextualSpacing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Członkiem komisji habilitacyjnej, o której mowa w § </w:t>
      </w:r>
      <w:r w:rsidR="00563EBA" w:rsidRPr="004D5831">
        <w:rPr>
          <w:rFonts w:ascii="Calibri" w:hAnsi="Calibri" w:cs="Calibri"/>
          <w:color w:val="000000" w:themeColor="text1"/>
          <w:sz w:val="22"/>
          <w:szCs w:val="22"/>
        </w:rPr>
        <w:t>7</w:t>
      </w:r>
      <w:r w:rsidRPr="004D5831">
        <w:rPr>
          <w:rFonts w:ascii="Calibri" w:hAnsi="Calibri" w:cs="Calibri"/>
          <w:color w:val="000000" w:themeColor="text1"/>
          <w:sz w:val="22"/>
          <w:szCs w:val="22"/>
        </w:rPr>
        <w:t>, nie może być osoba ukarana karą dyscyplinarną, o której mowa w art. 276 ust. 1 pkt 4 ustawy – w okresie trwania tej kary.</w:t>
      </w:r>
    </w:p>
    <w:p w14:paraId="423647FA" w14:textId="39EEFCF4" w:rsidR="008B1450" w:rsidRPr="004D5831" w:rsidRDefault="008B1450" w:rsidP="0062230E">
      <w:pPr>
        <w:pStyle w:val="Stopka"/>
        <w:numPr>
          <w:ilvl w:val="0"/>
          <w:numId w:val="26"/>
        </w:numPr>
        <w:tabs>
          <w:tab w:val="clear" w:pos="4536"/>
          <w:tab w:val="clear" w:pos="9072"/>
        </w:tabs>
        <w:spacing w:line="276" w:lineRule="auto"/>
        <w:ind w:left="284" w:hanging="284"/>
        <w:contextualSpacing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D5831">
        <w:rPr>
          <w:rFonts w:ascii="Calibri" w:hAnsi="Calibri" w:cs="Calibri"/>
          <w:color w:val="000000" w:themeColor="text1"/>
          <w:sz w:val="22"/>
          <w:szCs w:val="22"/>
        </w:rPr>
        <w:t>Przez przypadki, o których mowa w ust. 5 pkt 1, rozumie się w szczególności sytuacje,</w:t>
      </w:r>
      <w:r w:rsidR="00A76C8B"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4D5831">
        <w:rPr>
          <w:rFonts w:ascii="Calibri" w:hAnsi="Calibri" w:cs="Calibri"/>
          <w:color w:val="000000" w:themeColor="text1"/>
          <w:sz w:val="22"/>
          <w:szCs w:val="22"/>
        </w:rPr>
        <w:t>w których:</w:t>
      </w:r>
    </w:p>
    <w:p w14:paraId="3774289F" w14:textId="35B5FB58" w:rsidR="008B1450" w:rsidRPr="004D5831" w:rsidRDefault="008B1450" w:rsidP="008B1450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recenzent </w:t>
      </w:r>
      <w:r w:rsidR="00E4544A"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i habilitant są </w:t>
      </w:r>
      <w:r w:rsidRPr="004D5831">
        <w:rPr>
          <w:rFonts w:ascii="Calibri" w:hAnsi="Calibri" w:cs="Calibri"/>
          <w:color w:val="000000" w:themeColor="text1"/>
          <w:sz w:val="22"/>
          <w:szCs w:val="22"/>
        </w:rPr>
        <w:t>współautor</w:t>
      </w:r>
      <w:r w:rsidR="00E4544A"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ami publikacji </w:t>
      </w:r>
      <w:r w:rsidRPr="004D5831">
        <w:rPr>
          <w:rFonts w:ascii="Calibri" w:hAnsi="Calibri" w:cs="Calibri"/>
          <w:color w:val="000000" w:themeColor="text1"/>
          <w:sz w:val="22"/>
          <w:szCs w:val="22"/>
        </w:rPr>
        <w:t>naukowych;</w:t>
      </w:r>
    </w:p>
    <w:p w14:paraId="7E473DB1" w14:textId="7504F38F" w:rsidR="008B1450" w:rsidRPr="004D5831" w:rsidRDefault="008B1450" w:rsidP="008B1450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D5831">
        <w:rPr>
          <w:rFonts w:ascii="Calibri" w:hAnsi="Calibri" w:cs="Calibri"/>
          <w:color w:val="000000" w:themeColor="text1"/>
          <w:sz w:val="22"/>
          <w:szCs w:val="22"/>
        </w:rPr>
        <w:t>recenzent uczestniczył lub uczestniczy wspólnie z habilitantem w zespołach badawczych realizujących projekty finansowane w drodze konkursów krajowych lub zagranicznych;</w:t>
      </w:r>
    </w:p>
    <w:p w14:paraId="0E1698A7" w14:textId="217829F9" w:rsidR="008B1450" w:rsidRPr="004D5831" w:rsidRDefault="008B1450" w:rsidP="008B1450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D5831">
        <w:rPr>
          <w:rFonts w:ascii="Calibri" w:hAnsi="Calibri" w:cs="Calibri"/>
          <w:color w:val="000000" w:themeColor="text1"/>
          <w:sz w:val="22"/>
          <w:szCs w:val="22"/>
        </w:rPr>
        <w:t>recenzent prowadził lub prowadzi wspólnie z habilitantem prace naukowe w instytucjach naukowych;</w:t>
      </w:r>
    </w:p>
    <w:p w14:paraId="13EB0122" w14:textId="4DFC3212" w:rsidR="008B1450" w:rsidRPr="004D5831" w:rsidRDefault="008B1450" w:rsidP="008B1450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D5831">
        <w:rPr>
          <w:rFonts w:ascii="Calibri" w:hAnsi="Calibri" w:cs="Calibri"/>
          <w:color w:val="000000" w:themeColor="text1"/>
          <w:sz w:val="22"/>
          <w:szCs w:val="22"/>
        </w:rPr>
        <w:t>recenzent sporządzał recenzje w innych postępowaniach o a</w:t>
      </w:r>
      <w:r w:rsidR="00FC2A42">
        <w:rPr>
          <w:rFonts w:ascii="Calibri" w:hAnsi="Calibri" w:cs="Calibri"/>
          <w:color w:val="000000" w:themeColor="text1"/>
          <w:sz w:val="22"/>
          <w:szCs w:val="22"/>
        </w:rPr>
        <w:t>wans naukowy habilitanta, jak i </w:t>
      </w:r>
      <w:r w:rsidRPr="004D5831">
        <w:rPr>
          <w:rFonts w:ascii="Calibri" w:hAnsi="Calibri" w:cs="Calibri"/>
          <w:color w:val="000000" w:themeColor="text1"/>
          <w:sz w:val="22"/>
          <w:szCs w:val="22"/>
        </w:rPr>
        <w:t>pełnił funkcję członka komisji habilitacyjnej lub promotor</w:t>
      </w:r>
      <w:r w:rsidR="00FC2A42">
        <w:rPr>
          <w:rFonts w:ascii="Calibri" w:hAnsi="Calibri" w:cs="Calibri"/>
          <w:color w:val="000000" w:themeColor="text1"/>
          <w:sz w:val="22"/>
          <w:szCs w:val="22"/>
        </w:rPr>
        <w:t>a albo promotora pomocniczego w </w:t>
      </w:r>
      <w:r w:rsidRPr="004D5831">
        <w:rPr>
          <w:rFonts w:ascii="Calibri" w:hAnsi="Calibri" w:cs="Calibri"/>
          <w:color w:val="000000" w:themeColor="text1"/>
          <w:sz w:val="22"/>
          <w:szCs w:val="22"/>
        </w:rPr>
        <w:t>innych postępowaniach o awans naukowy habilitanta;</w:t>
      </w:r>
    </w:p>
    <w:p w14:paraId="6ADFB35D" w14:textId="77777777" w:rsidR="008B1450" w:rsidRPr="004D5831" w:rsidRDefault="008B1450" w:rsidP="008B1450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D5831">
        <w:rPr>
          <w:rFonts w:ascii="Calibri" w:hAnsi="Calibri" w:cs="Calibri"/>
          <w:color w:val="000000" w:themeColor="text1"/>
          <w:sz w:val="22"/>
          <w:szCs w:val="22"/>
        </w:rPr>
        <w:t>między recenzentem a habilitantem zachodzi stosunek pokrewieństwa lub powinowactwa;</w:t>
      </w:r>
    </w:p>
    <w:p w14:paraId="54B61D54" w14:textId="37665CD9" w:rsidR="00733CBA" w:rsidRPr="00EC3409" w:rsidRDefault="008B1450" w:rsidP="00EC3409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D5831">
        <w:rPr>
          <w:rFonts w:ascii="Calibri" w:hAnsi="Calibri" w:cs="Calibri"/>
          <w:color w:val="000000" w:themeColor="text1"/>
          <w:sz w:val="22"/>
          <w:szCs w:val="22"/>
        </w:rPr>
        <w:t>między recenzentem a kandydatem zachodzi stosunek nadrzędności służbowej.</w:t>
      </w:r>
    </w:p>
    <w:p w14:paraId="5363A979" w14:textId="77777777" w:rsidR="00733CBA" w:rsidRPr="004D5831" w:rsidRDefault="00733CBA" w:rsidP="0060047F">
      <w:pPr>
        <w:pStyle w:val="Nagwek3"/>
        <w:rPr>
          <w:rFonts w:ascii="Calibri" w:hAnsi="Calibri" w:cs="Calibri"/>
          <w:color w:val="000000" w:themeColor="text1"/>
        </w:rPr>
      </w:pPr>
    </w:p>
    <w:p w14:paraId="7296F8DD" w14:textId="698FF981" w:rsidR="00067E8B" w:rsidRPr="004D5831" w:rsidRDefault="00067E8B" w:rsidP="0060047F">
      <w:pPr>
        <w:pStyle w:val="Nagwek3"/>
        <w:rPr>
          <w:rFonts w:ascii="Calibri" w:hAnsi="Calibri" w:cs="Calibri"/>
          <w:color w:val="000000" w:themeColor="text1"/>
        </w:rPr>
      </w:pPr>
      <w:bookmarkStart w:id="12" w:name="_Toc87003616"/>
      <w:r w:rsidRPr="004D5831">
        <w:rPr>
          <w:rFonts w:ascii="Calibri" w:hAnsi="Calibri" w:cs="Calibri"/>
          <w:color w:val="000000" w:themeColor="text1"/>
        </w:rPr>
        <w:t xml:space="preserve">§ </w:t>
      </w:r>
      <w:r w:rsidR="00563EBA" w:rsidRPr="004D5831">
        <w:rPr>
          <w:rFonts w:ascii="Calibri" w:hAnsi="Calibri" w:cs="Calibri"/>
          <w:color w:val="000000" w:themeColor="text1"/>
        </w:rPr>
        <w:t>9</w:t>
      </w:r>
      <w:r w:rsidRPr="004D5831">
        <w:rPr>
          <w:rFonts w:ascii="Calibri" w:hAnsi="Calibri" w:cs="Calibri"/>
          <w:color w:val="000000" w:themeColor="text1"/>
        </w:rPr>
        <w:t>. [</w:t>
      </w:r>
      <w:r w:rsidR="00EC03EE" w:rsidRPr="004D5831">
        <w:rPr>
          <w:rFonts w:ascii="Calibri" w:hAnsi="Calibri" w:cs="Calibri"/>
          <w:color w:val="000000" w:themeColor="text1"/>
        </w:rPr>
        <w:t>Powołanie komisji habilitacyjnej</w:t>
      </w:r>
      <w:r w:rsidRPr="004D5831">
        <w:rPr>
          <w:rFonts w:ascii="Calibri" w:hAnsi="Calibri" w:cs="Calibri"/>
          <w:color w:val="000000" w:themeColor="text1"/>
        </w:rPr>
        <w:t>]</w:t>
      </w:r>
      <w:bookmarkEnd w:id="12"/>
    </w:p>
    <w:p w14:paraId="347162C0" w14:textId="0AD69F13" w:rsidR="00D322E9" w:rsidRPr="004D5831" w:rsidRDefault="00D322E9" w:rsidP="0060047F">
      <w:pPr>
        <w:pStyle w:val="Akapitzlist"/>
        <w:numPr>
          <w:ilvl w:val="0"/>
          <w:numId w:val="27"/>
        </w:numPr>
        <w:spacing w:line="276" w:lineRule="auto"/>
        <w:ind w:left="284" w:hanging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W terminie 12 tygodni od dnia otrzymania wniosku Rada Doskonałości Naukowej wyznacza 4 członków komisji habilitacyjnej, o których mowa w § </w:t>
      </w:r>
      <w:r w:rsidR="00563EBA" w:rsidRPr="004D5831">
        <w:rPr>
          <w:rFonts w:ascii="Calibri" w:hAnsi="Calibri" w:cs="Calibri"/>
          <w:color w:val="000000" w:themeColor="text1"/>
          <w:sz w:val="22"/>
          <w:szCs w:val="22"/>
        </w:rPr>
        <w:t>7</w:t>
      </w:r>
      <w:r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 pkt 1, i przekazuje tę informację </w:t>
      </w:r>
      <w:r w:rsidR="00733CBA" w:rsidRPr="004D5831">
        <w:rPr>
          <w:rFonts w:ascii="Calibri" w:hAnsi="Calibri" w:cs="Calibri"/>
          <w:color w:val="000000" w:themeColor="text1"/>
          <w:sz w:val="22"/>
          <w:szCs w:val="22"/>
        </w:rPr>
        <w:t>FAW</w:t>
      </w:r>
      <w:r w:rsidR="00F91AAA"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  <w:r w:rsidR="00733CBA" w:rsidRPr="004D5831">
        <w:rPr>
          <w:rFonts w:ascii="Calibri" w:hAnsi="Calibri" w:cs="Calibri"/>
          <w:color w:val="000000" w:themeColor="text1"/>
          <w:sz w:val="22"/>
          <w:szCs w:val="22"/>
        </w:rPr>
        <w:t>Prezydent</w:t>
      </w:r>
      <w:r w:rsidR="00F91AAA"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 niezwłocznie </w:t>
      </w:r>
      <w:r w:rsidR="00E06761"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przekazuje informację </w:t>
      </w:r>
      <w:r w:rsidR="00FE6D6B"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radzie </w:t>
      </w:r>
      <w:r w:rsidR="00733CBA" w:rsidRPr="004D5831">
        <w:rPr>
          <w:rFonts w:ascii="Calibri" w:hAnsi="Calibri" w:cs="Calibri"/>
          <w:color w:val="000000" w:themeColor="text1"/>
          <w:sz w:val="22"/>
          <w:szCs w:val="22"/>
        </w:rPr>
        <w:t>dyscypliny</w:t>
      </w:r>
      <w:r w:rsidRPr="004D5831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009AF755" w14:textId="60A71C13" w:rsidR="00D322E9" w:rsidRPr="004D5831" w:rsidRDefault="00D322E9" w:rsidP="0060047F">
      <w:pPr>
        <w:pStyle w:val="Akapitzlist"/>
        <w:numPr>
          <w:ilvl w:val="0"/>
          <w:numId w:val="27"/>
        </w:numPr>
        <w:spacing w:line="276" w:lineRule="auto"/>
        <w:ind w:left="284" w:hanging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W terminie 6 tygodni od dnia otrzymania informacji, o której mowa w ust. 1, </w:t>
      </w:r>
      <w:r w:rsidR="00733CBA" w:rsidRPr="004D5831">
        <w:rPr>
          <w:rFonts w:ascii="Calibri" w:hAnsi="Calibri" w:cs="Calibri"/>
          <w:color w:val="000000" w:themeColor="text1"/>
          <w:sz w:val="22"/>
          <w:szCs w:val="22"/>
        </w:rPr>
        <w:t>rada dyscypliny</w:t>
      </w:r>
      <w:r w:rsidR="00B81385"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FC2A42">
        <w:rPr>
          <w:rFonts w:ascii="Calibri" w:hAnsi="Calibri" w:cs="Calibri"/>
          <w:color w:val="000000" w:themeColor="text1"/>
          <w:sz w:val="22"/>
          <w:szCs w:val="22"/>
        </w:rPr>
        <w:t>w </w:t>
      </w:r>
      <w:r w:rsidR="00FE6D6B"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drodze </w:t>
      </w:r>
      <w:r w:rsidR="0065501E"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uchwały </w:t>
      </w:r>
      <w:r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powołuje komisję habilitacyjną w składzie określonym w </w:t>
      </w:r>
      <w:r w:rsidR="00B213F6"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§ </w:t>
      </w:r>
      <w:r w:rsidR="00563EBA" w:rsidRPr="004D5831">
        <w:rPr>
          <w:rFonts w:ascii="Calibri" w:hAnsi="Calibri" w:cs="Calibri"/>
          <w:color w:val="000000" w:themeColor="text1"/>
          <w:sz w:val="22"/>
          <w:szCs w:val="22"/>
        </w:rPr>
        <w:t>7</w:t>
      </w:r>
      <w:r w:rsidR="000415AD" w:rsidRPr="004D5831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1BC4B557" w14:textId="769D5920" w:rsidR="00FE6D6B" w:rsidRPr="004D5831" w:rsidRDefault="00D322E9" w:rsidP="0060047F">
      <w:pPr>
        <w:pStyle w:val="Akapitzlist"/>
        <w:numPr>
          <w:ilvl w:val="0"/>
          <w:numId w:val="27"/>
        </w:numPr>
        <w:spacing w:line="276" w:lineRule="auto"/>
        <w:ind w:left="284" w:hanging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Kandydata na recenzenta, sekretarza i członka komisji habilitacyjnej, o których mowa w § </w:t>
      </w:r>
      <w:r w:rsidR="00563EBA" w:rsidRPr="004D5831">
        <w:rPr>
          <w:rFonts w:ascii="Calibri" w:hAnsi="Calibri" w:cs="Calibri"/>
          <w:color w:val="000000" w:themeColor="text1"/>
          <w:sz w:val="22"/>
          <w:szCs w:val="22"/>
        </w:rPr>
        <w:t>7</w:t>
      </w:r>
      <w:r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 pkt 2, może zaproponować każdy członek rady </w:t>
      </w:r>
      <w:r w:rsidR="00733CBA" w:rsidRPr="004D5831">
        <w:rPr>
          <w:rFonts w:ascii="Calibri" w:hAnsi="Calibri" w:cs="Calibri"/>
          <w:color w:val="000000" w:themeColor="text1"/>
          <w:sz w:val="22"/>
          <w:szCs w:val="22"/>
        </w:rPr>
        <w:t>dyscypliny</w:t>
      </w:r>
      <w:r w:rsidR="00B81385"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26418B" w:rsidRPr="004D5831">
        <w:rPr>
          <w:rFonts w:ascii="Calibri" w:hAnsi="Calibri" w:cs="Calibri"/>
          <w:color w:val="000000" w:themeColor="text1"/>
          <w:sz w:val="22"/>
          <w:szCs w:val="22"/>
        </w:rPr>
        <w:t>będący profesorem lub profesorem uczelni</w:t>
      </w:r>
      <w:r w:rsidRPr="004D5831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26139490" w14:textId="0C723921" w:rsidR="008B1450" w:rsidRPr="004D5831" w:rsidRDefault="008B1450" w:rsidP="008B1450">
      <w:pPr>
        <w:pStyle w:val="Akapitzlist"/>
        <w:numPr>
          <w:ilvl w:val="0"/>
          <w:numId w:val="27"/>
        </w:numPr>
        <w:spacing w:line="276" w:lineRule="auto"/>
        <w:ind w:left="284" w:hanging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Przed powołaniem komisji habilitacyjnej wyznaczony </w:t>
      </w:r>
      <w:r w:rsidR="0065501E"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przez przewodniczącego rady dyscypliny członek tej rady </w:t>
      </w:r>
      <w:r w:rsidRPr="004D5831">
        <w:rPr>
          <w:rFonts w:ascii="Calibri" w:hAnsi="Calibri" w:cs="Calibri"/>
          <w:color w:val="000000" w:themeColor="text1"/>
          <w:sz w:val="22"/>
          <w:szCs w:val="22"/>
        </w:rPr>
        <w:t>dokonuje weryfikacji spełniania przez kandydatów na recenzentów wymogów określonych w § 8 ust. 5-7.</w:t>
      </w:r>
    </w:p>
    <w:p w14:paraId="4B8A1F1E" w14:textId="2B913AE1" w:rsidR="00FE6D6B" w:rsidRPr="004D5831" w:rsidRDefault="00FE6D6B" w:rsidP="0060047F">
      <w:pPr>
        <w:pStyle w:val="Akapitzlist"/>
        <w:numPr>
          <w:ilvl w:val="0"/>
          <w:numId w:val="27"/>
        </w:numPr>
        <w:spacing w:line="276" w:lineRule="auto"/>
        <w:ind w:left="284" w:hanging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Po powołaniu komisji habilitacyjnej </w:t>
      </w:r>
      <w:r w:rsidR="000D33D1" w:rsidRPr="004D5831">
        <w:rPr>
          <w:rFonts w:ascii="Calibri" w:hAnsi="Calibri" w:cs="Calibri"/>
          <w:color w:val="000000" w:themeColor="text1"/>
          <w:sz w:val="22"/>
          <w:szCs w:val="22"/>
        </w:rPr>
        <w:t>jej sekretarz:</w:t>
      </w:r>
    </w:p>
    <w:p w14:paraId="23C68647" w14:textId="31736B65" w:rsidR="00067E8B" w:rsidRPr="004D5831" w:rsidRDefault="00EC3409" w:rsidP="0060047F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280011">
        <w:rPr>
          <w:rFonts w:ascii="Calibri" w:hAnsi="Calibri" w:cs="Calibri"/>
          <w:color w:val="000000" w:themeColor="text1"/>
          <w:sz w:val="22"/>
          <w:szCs w:val="22"/>
        </w:rPr>
        <w:t xml:space="preserve">niezwłoczne zgłasza Prezydentowi FAW 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konieczność </w:t>
      </w:r>
      <w:r w:rsidRPr="00280011">
        <w:rPr>
          <w:rFonts w:ascii="Calibri" w:hAnsi="Calibri" w:cs="Calibri"/>
          <w:color w:val="000000" w:themeColor="text1"/>
          <w:sz w:val="22"/>
          <w:szCs w:val="22"/>
        </w:rPr>
        <w:t>zawarci</w:t>
      </w:r>
      <w:r>
        <w:rPr>
          <w:rFonts w:ascii="Calibri" w:hAnsi="Calibri" w:cs="Calibri"/>
          <w:color w:val="000000" w:themeColor="text1"/>
          <w:sz w:val="22"/>
          <w:szCs w:val="22"/>
        </w:rPr>
        <w:t>a</w:t>
      </w:r>
      <w:r w:rsidRPr="00280011">
        <w:rPr>
          <w:rFonts w:ascii="Calibri" w:hAnsi="Calibri" w:cs="Calibri"/>
          <w:color w:val="000000" w:themeColor="text1"/>
          <w:sz w:val="22"/>
          <w:szCs w:val="22"/>
        </w:rPr>
        <w:t xml:space="preserve"> umowy </w:t>
      </w:r>
      <w:r w:rsidR="00FE6D6B" w:rsidRPr="004D5831">
        <w:rPr>
          <w:rFonts w:ascii="Calibri" w:hAnsi="Calibri" w:cs="Calibri"/>
          <w:color w:val="000000" w:themeColor="text1"/>
          <w:sz w:val="22"/>
          <w:szCs w:val="22"/>
        </w:rPr>
        <w:t>z członkami komisji habilitacyjnej;</w:t>
      </w:r>
    </w:p>
    <w:p w14:paraId="030F89F1" w14:textId="2E6C09F9" w:rsidR="00FE6D6B" w:rsidRPr="004D5831" w:rsidRDefault="00FE6D6B" w:rsidP="0060047F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przekazuje </w:t>
      </w:r>
      <w:r w:rsidR="000D33D1"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członkom </w:t>
      </w:r>
      <w:r w:rsidRPr="004D5831">
        <w:rPr>
          <w:rFonts w:ascii="Calibri" w:hAnsi="Calibri" w:cs="Calibri"/>
          <w:color w:val="000000" w:themeColor="text1"/>
          <w:sz w:val="22"/>
          <w:szCs w:val="22"/>
        </w:rPr>
        <w:t>komisji habilitacyjnej wnios</w:t>
      </w:r>
      <w:r w:rsidR="000F472E">
        <w:rPr>
          <w:rFonts w:ascii="Calibri" w:hAnsi="Calibri" w:cs="Calibri"/>
          <w:color w:val="000000" w:themeColor="text1"/>
          <w:sz w:val="22"/>
          <w:szCs w:val="22"/>
        </w:rPr>
        <w:t>e</w:t>
      </w:r>
      <w:r w:rsidRPr="004D5831">
        <w:rPr>
          <w:rFonts w:ascii="Calibri" w:hAnsi="Calibri" w:cs="Calibri"/>
          <w:color w:val="000000" w:themeColor="text1"/>
          <w:sz w:val="22"/>
          <w:szCs w:val="22"/>
        </w:rPr>
        <w:t>k habilitanta</w:t>
      </w:r>
      <w:r w:rsidR="000D33D1" w:rsidRPr="004D5831">
        <w:rPr>
          <w:rFonts w:ascii="Calibri" w:hAnsi="Calibri" w:cs="Calibri"/>
          <w:color w:val="000000" w:themeColor="text1"/>
          <w:sz w:val="22"/>
          <w:szCs w:val="22"/>
        </w:rPr>
        <w:t>,</w:t>
      </w:r>
      <w:r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 wraz z załącznikami w postaci elektronicznej.</w:t>
      </w:r>
    </w:p>
    <w:p w14:paraId="1E7AD81D" w14:textId="77777777" w:rsidR="002B5118" w:rsidRPr="004D5831" w:rsidRDefault="00FE6D6B" w:rsidP="0062230E">
      <w:pPr>
        <w:pStyle w:val="Akapitzlist"/>
        <w:numPr>
          <w:ilvl w:val="0"/>
          <w:numId w:val="27"/>
        </w:numPr>
        <w:spacing w:line="276" w:lineRule="auto"/>
        <w:ind w:left="284" w:hanging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D5831">
        <w:rPr>
          <w:rFonts w:ascii="Calibri" w:hAnsi="Calibri" w:cs="Calibri"/>
          <w:color w:val="000000" w:themeColor="text1"/>
          <w:sz w:val="22"/>
          <w:szCs w:val="22"/>
        </w:rPr>
        <w:t>Umowa z recenzentem określa w szczególności</w:t>
      </w:r>
      <w:r w:rsidR="000415AD" w:rsidRPr="004D5831">
        <w:rPr>
          <w:rFonts w:ascii="Calibri" w:hAnsi="Calibri" w:cs="Calibri"/>
          <w:color w:val="000000" w:themeColor="text1"/>
          <w:sz w:val="22"/>
          <w:szCs w:val="22"/>
        </w:rPr>
        <w:t>:</w:t>
      </w:r>
      <w:r w:rsidR="008B1450"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544BAB30" w14:textId="77777777" w:rsidR="002B5118" w:rsidRPr="004D5831" w:rsidRDefault="00FE6D6B" w:rsidP="002B5118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D5831">
        <w:rPr>
          <w:rFonts w:ascii="Calibri" w:hAnsi="Calibri" w:cs="Calibri"/>
          <w:color w:val="000000" w:themeColor="text1"/>
          <w:sz w:val="22"/>
          <w:szCs w:val="22"/>
        </w:rPr>
        <w:t>termin sporządzenia recenzji</w:t>
      </w:r>
      <w:r w:rsidR="00F91AAA"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4D5831">
        <w:rPr>
          <w:rFonts w:ascii="Calibri" w:hAnsi="Calibri" w:cs="Calibri"/>
          <w:color w:val="000000" w:themeColor="text1"/>
          <w:sz w:val="22"/>
          <w:szCs w:val="22"/>
        </w:rPr>
        <w:t>wskazany w § 1</w:t>
      </w:r>
      <w:r w:rsidR="00FE4031" w:rsidRPr="004D5831">
        <w:rPr>
          <w:rFonts w:ascii="Calibri" w:hAnsi="Calibri" w:cs="Calibri"/>
          <w:color w:val="000000" w:themeColor="text1"/>
          <w:sz w:val="22"/>
          <w:szCs w:val="22"/>
        </w:rPr>
        <w:t>0</w:t>
      </w:r>
      <w:r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 ust. 1</w:t>
      </w:r>
      <w:r w:rsidR="000415AD" w:rsidRPr="004D5831">
        <w:rPr>
          <w:rFonts w:ascii="Calibri" w:hAnsi="Calibri" w:cs="Calibri"/>
          <w:color w:val="000000" w:themeColor="text1"/>
          <w:sz w:val="22"/>
          <w:szCs w:val="22"/>
        </w:rPr>
        <w:t>;</w:t>
      </w:r>
      <w:r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0F41B998" w14:textId="22A65017" w:rsidR="002B5118" w:rsidRPr="004D5831" w:rsidRDefault="00FE6D6B" w:rsidP="002B5118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D5831">
        <w:rPr>
          <w:rFonts w:ascii="Calibri" w:hAnsi="Calibri" w:cs="Calibri"/>
          <w:color w:val="000000" w:themeColor="text1"/>
          <w:sz w:val="22"/>
          <w:szCs w:val="22"/>
        </w:rPr>
        <w:t>wysokość wynagrodzeni</w:t>
      </w:r>
      <w:r w:rsidR="000415AD" w:rsidRPr="004D5831">
        <w:rPr>
          <w:rFonts w:ascii="Calibri" w:hAnsi="Calibri" w:cs="Calibri"/>
          <w:color w:val="000000" w:themeColor="text1"/>
          <w:sz w:val="22"/>
          <w:szCs w:val="22"/>
        </w:rPr>
        <w:t>a za sporządzenie recenzji</w:t>
      </w:r>
      <w:r w:rsidR="002B5118" w:rsidRPr="004D5831">
        <w:rPr>
          <w:rFonts w:ascii="Calibri" w:hAnsi="Calibri" w:cs="Calibri"/>
          <w:color w:val="000000" w:themeColor="text1"/>
          <w:sz w:val="22"/>
          <w:szCs w:val="22"/>
        </w:rPr>
        <w:t>;</w:t>
      </w:r>
      <w:r w:rsidR="008B1450"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5D18337F" w14:textId="75F33B95" w:rsidR="00FE6D6B" w:rsidRPr="004D5831" w:rsidRDefault="00FE6D6B" w:rsidP="002B5118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D5831">
        <w:rPr>
          <w:rFonts w:ascii="Calibri" w:hAnsi="Calibri" w:cs="Calibri"/>
          <w:color w:val="000000" w:themeColor="text1"/>
          <w:sz w:val="22"/>
          <w:szCs w:val="22"/>
        </w:rPr>
        <w:t>kary umowne za niedotrzymanie warunków</w:t>
      </w:r>
      <w:r w:rsidR="000415AD"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 tej umowy</w:t>
      </w:r>
      <w:r w:rsidR="008B1450"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</w:p>
    <w:p w14:paraId="1B9D6B52" w14:textId="77777777" w:rsidR="008B1450" w:rsidRPr="004D5831" w:rsidRDefault="008B1450" w:rsidP="0060047F">
      <w:pPr>
        <w:pStyle w:val="Nagwek2"/>
        <w:rPr>
          <w:rFonts w:ascii="Calibri" w:hAnsi="Calibri" w:cs="Calibri"/>
          <w:color w:val="000000" w:themeColor="text1"/>
        </w:rPr>
      </w:pPr>
    </w:p>
    <w:p w14:paraId="18A9BE19" w14:textId="2F5CF12F" w:rsidR="00456E41" w:rsidRPr="004D5831" w:rsidRDefault="00456E41" w:rsidP="0060047F">
      <w:pPr>
        <w:pStyle w:val="Nagwek2"/>
        <w:rPr>
          <w:rFonts w:ascii="Calibri" w:hAnsi="Calibri" w:cs="Calibri"/>
          <w:color w:val="000000" w:themeColor="text1"/>
        </w:rPr>
      </w:pPr>
      <w:bookmarkStart w:id="13" w:name="_Toc87003617"/>
      <w:r w:rsidRPr="004D5831">
        <w:rPr>
          <w:rFonts w:ascii="Calibri" w:hAnsi="Calibri" w:cs="Calibri"/>
          <w:color w:val="000000" w:themeColor="text1"/>
        </w:rPr>
        <w:t>Rozdział 4. Przebieg postępowania</w:t>
      </w:r>
      <w:bookmarkEnd w:id="13"/>
    </w:p>
    <w:p w14:paraId="26F824D5" w14:textId="77777777" w:rsidR="00456E41" w:rsidRPr="004D5831" w:rsidRDefault="00456E41" w:rsidP="0060047F">
      <w:pPr>
        <w:pStyle w:val="Akapitzlist"/>
        <w:spacing w:line="276" w:lineRule="auto"/>
        <w:ind w:left="644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121A0A11" w14:textId="46FFE6F9" w:rsidR="00067E8B" w:rsidRPr="004D5831" w:rsidRDefault="00067E8B" w:rsidP="0060047F">
      <w:pPr>
        <w:pStyle w:val="Nagwek3"/>
        <w:rPr>
          <w:rFonts w:ascii="Calibri" w:hAnsi="Calibri" w:cs="Calibri"/>
          <w:color w:val="000000" w:themeColor="text1"/>
        </w:rPr>
      </w:pPr>
      <w:bookmarkStart w:id="14" w:name="_Toc87003618"/>
      <w:r w:rsidRPr="004D5831">
        <w:rPr>
          <w:rFonts w:ascii="Calibri" w:hAnsi="Calibri" w:cs="Calibri"/>
          <w:color w:val="000000" w:themeColor="text1"/>
        </w:rPr>
        <w:t xml:space="preserve">§ </w:t>
      </w:r>
      <w:r w:rsidR="00FE6D6B" w:rsidRPr="004D5831">
        <w:rPr>
          <w:rFonts w:ascii="Calibri" w:hAnsi="Calibri" w:cs="Calibri"/>
          <w:color w:val="000000" w:themeColor="text1"/>
        </w:rPr>
        <w:t>1</w:t>
      </w:r>
      <w:r w:rsidR="00563EBA" w:rsidRPr="004D5831">
        <w:rPr>
          <w:rFonts w:ascii="Calibri" w:hAnsi="Calibri" w:cs="Calibri"/>
          <w:color w:val="000000" w:themeColor="text1"/>
        </w:rPr>
        <w:t>0</w:t>
      </w:r>
      <w:r w:rsidRPr="004D5831">
        <w:rPr>
          <w:rFonts w:ascii="Calibri" w:hAnsi="Calibri" w:cs="Calibri"/>
          <w:color w:val="000000" w:themeColor="text1"/>
        </w:rPr>
        <w:t>. [Sporządzenie recenzji]</w:t>
      </w:r>
      <w:bookmarkEnd w:id="14"/>
    </w:p>
    <w:p w14:paraId="2143B5A3" w14:textId="7D6EBE47" w:rsidR="00FE6D6B" w:rsidRPr="004D5831" w:rsidRDefault="00FE6D6B" w:rsidP="0060047F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D5831">
        <w:rPr>
          <w:rFonts w:ascii="Calibri" w:hAnsi="Calibri" w:cs="Calibri"/>
          <w:color w:val="000000" w:themeColor="text1"/>
          <w:sz w:val="22"/>
          <w:szCs w:val="22"/>
        </w:rPr>
        <w:t>Recenzenci, w terminie 8 tygodni od dnia doręczenia im wniosku</w:t>
      </w:r>
      <w:r w:rsidR="008D45C0"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 habilitanta</w:t>
      </w:r>
      <w:r w:rsidRPr="004D5831">
        <w:rPr>
          <w:rFonts w:ascii="Calibri" w:hAnsi="Calibri" w:cs="Calibri"/>
          <w:color w:val="000000" w:themeColor="text1"/>
          <w:sz w:val="22"/>
          <w:szCs w:val="22"/>
        </w:rPr>
        <w:t>,</w:t>
      </w:r>
      <w:r w:rsidR="00113850"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4D5831">
        <w:rPr>
          <w:rFonts w:ascii="Calibri" w:hAnsi="Calibri" w:cs="Calibri"/>
          <w:color w:val="000000" w:themeColor="text1"/>
          <w:sz w:val="22"/>
          <w:szCs w:val="22"/>
        </w:rPr>
        <w:t>przygotowują recenzje</w:t>
      </w:r>
      <w:r w:rsidR="00113850"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 dotyczące osiągnięć naukowych habilitanta</w:t>
      </w:r>
      <w:r w:rsidRPr="004D5831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5186750D" w14:textId="4C96E349" w:rsidR="00FE6D6B" w:rsidRPr="004D5831" w:rsidRDefault="00067E8B" w:rsidP="008D45C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Recenzja zawiera szczegółowo uzasadnioną ocenę </w:t>
      </w:r>
      <w:r w:rsidR="00FE6D6B"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czy osiągnięcia naukowe </w:t>
      </w:r>
      <w:r w:rsidR="00113850" w:rsidRPr="004D5831">
        <w:rPr>
          <w:rFonts w:ascii="Calibri" w:hAnsi="Calibri" w:cs="Calibri"/>
          <w:color w:val="000000" w:themeColor="text1"/>
          <w:sz w:val="22"/>
          <w:szCs w:val="22"/>
        </w:rPr>
        <w:t>habilitanta</w:t>
      </w:r>
      <w:r w:rsidR="00FE6D6B"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 odpowiadają wymaganiom określonym w </w:t>
      </w:r>
      <w:r w:rsidR="000F472E">
        <w:rPr>
          <w:rFonts w:ascii="Calibri" w:hAnsi="Calibri" w:cs="Calibri"/>
          <w:color w:val="000000" w:themeColor="text1"/>
          <w:sz w:val="22"/>
          <w:szCs w:val="22"/>
        </w:rPr>
        <w:t>a</w:t>
      </w:r>
      <w:r w:rsidR="008D45C0"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rt. 219. </w:t>
      </w:r>
      <w:r w:rsidR="000F472E">
        <w:rPr>
          <w:rFonts w:ascii="Calibri" w:hAnsi="Calibri" w:cs="Calibri"/>
          <w:color w:val="000000" w:themeColor="text1"/>
          <w:sz w:val="22"/>
          <w:szCs w:val="22"/>
        </w:rPr>
        <w:t>u</w:t>
      </w:r>
      <w:r w:rsidR="008D45C0"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st 1. pkt 2 </w:t>
      </w:r>
      <w:r w:rsidR="000F472E">
        <w:rPr>
          <w:rFonts w:ascii="Calibri" w:hAnsi="Calibri" w:cs="Calibri"/>
          <w:color w:val="000000" w:themeColor="text1"/>
          <w:sz w:val="22"/>
          <w:szCs w:val="22"/>
        </w:rPr>
        <w:t>u</w:t>
      </w:r>
      <w:r w:rsidR="008D45C0" w:rsidRPr="004D5831">
        <w:rPr>
          <w:rFonts w:ascii="Calibri" w:hAnsi="Calibri" w:cs="Calibri"/>
          <w:color w:val="000000" w:themeColor="text1"/>
          <w:sz w:val="22"/>
          <w:szCs w:val="22"/>
        </w:rPr>
        <w:t>stawy</w:t>
      </w:r>
      <w:r w:rsidR="00113850" w:rsidRPr="004D5831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0A4683C8" w14:textId="2DAA5AB6" w:rsidR="008B1450" w:rsidRPr="004D5831" w:rsidRDefault="008B1450" w:rsidP="008B1450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D5831">
        <w:rPr>
          <w:rFonts w:ascii="Calibri" w:hAnsi="Calibri" w:cs="Calibri"/>
          <w:color w:val="000000" w:themeColor="text1"/>
          <w:sz w:val="22"/>
          <w:szCs w:val="22"/>
        </w:rPr>
        <w:t>Recenzja powinna być kompletna, rzetelna, dokładna i obiektywna</w:t>
      </w:r>
      <w:r w:rsidR="002B5118" w:rsidRPr="004D5831">
        <w:rPr>
          <w:rFonts w:ascii="Calibri" w:hAnsi="Calibri" w:cs="Calibri"/>
          <w:color w:val="000000" w:themeColor="text1"/>
          <w:sz w:val="22"/>
          <w:szCs w:val="22"/>
        </w:rPr>
        <w:t>, a jej</w:t>
      </w:r>
      <w:r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2B5118" w:rsidRPr="004D5831">
        <w:rPr>
          <w:rFonts w:ascii="Calibri" w:hAnsi="Calibri" w:cs="Calibri"/>
          <w:color w:val="000000" w:themeColor="text1"/>
          <w:sz w:val="22"/>
          <w:szCs w:val="22"/>
        </w:rPr>
        <w:t>t</w:t>
      </w:r>
      <w:r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reść i konkluzja muszą być merytorycznie spójne. Konkluzja recenzji </w:t>
      </w:r>
      <w:r w:rsidR="008D45C0"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musi </w:t>
      </w:r>
      <w:r w:rsidRPr="004D5831">
        <w:rPr>
          <w:rFonts w:ascii="Calibri" w:hAnsi="Calibri" w:cs="Calibri"/>
          <w:color w:val="000000" w:themeColor="text1"/>
          <w:sz w:val="22"/>
          <w:szCs w:val="22"/>
        </w:rPr>
        <w:t>być wyłącznie pozytywna albo negatywna.</w:t>
      </w:r>
    </w:p>
    <w:p w14:paraId="6EC83BF8" w14:textId="4E16E394" w:rsidR="00067E8B" w:rsidRPr="004D5831" w:rsidRDefault="00067E8B" w:rsidP="0060047F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Recenzenci przekazują przewodniczącemu </w:t>
      </w:r>
      <w:r w:rsidR="00113850" w:rsidRPr="004D5831">
        <w:rPr>
          <w:rFonts w:ascii="Calibri" w:hAnsi="Calibri" w:cs="Calibri"/>
          <w:color w:val="000000" w:themeColor="text1"/>
          <w:sz w:val="22"/>
          <w:szCs w:val="22"/>
        </w:rPr>
        <w:t>komisji habilitacyjnej</w:t>
      </w:r>
      <w:r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 sporządzone recenzje w formie </w:t>
      </w:r>
      <w:r w:rsidR="000415AD" w:rsidRPr="004D5831">
        <w:rPr>
          <w:rFonts w:ascii="Calibri" w:hAnsi="Calibri" w:cs="Calibri"/>
          <w:color w:val="000000" w:themeColor="text1"/>
          <w:sz w:val="22"/>
          <w:szCs w:val="22"/>
        </w:rPr>
        <w:t>pisemnej</w:t>
      </w:r>
      <w:r w:rsidR="008D45C0"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 niezwłocznie po ich sporządzeniu</w:t>
      </w:r>
      <w:r w:rsidRPr="004D5831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7F3437B1" w14:textId="11497D9C" w:rsidR="00512489" w:rsidRPr="004D5831" w:rsidRDefault="00512489" w:rsidP="0060047F">
      <w:pPr>
        <w:spacing w:line="276" w:lineRule="auto"/>
        <w:rPr>
          <w:rFonts w:ascii="Calibri" w:hAnsi="Calibri" w:cs="Calibri"/>
          <w:color w:val="000000" w:themeColor="text1"/>
        </w:rPr>
      </w:pPr>
    </w:p>
    <w:p w14:paraId="693366CB" w14:textId="58323611" w:rsidR="00512489" w:rsidRPr="004D5831" w:rsidRDefault="00512489" w:rsidP="0060047F">
      <w:pPr>
        <w:pStyle w:val="Nagwek3"/>
        <w:rPr>
          <w:rFonts w:ascii="Calibri" w:hAnsi="Calibri" w:cs="Calibri"/>
          <w:color w:val="000000" w:themeColor="text1"/>
        </w:rPr>
      </w:pPr>
      <w:bookmarkStart w:id="15" w:name="_Toc87003619"/>
      <w:r w:rsidRPr="004D5831">
        <w:rPr>
          <w:rFonts w:ascii="Calibri" w:hAnsi="Calibri" w:cs="Calibri"/>
          <w:color w:val="000000" w:themeColor="text1"/>
        </w:rPr>
        <w:t>§ 1</w:t>
      </w:r>
      <w:r w:rsidR="00563EBA" w:rsidRPr="004D5831">
        <w:rPr>
          <w:rFonts w:ascii="Calibri" w:hAnsi="Calibri" w:cs="Calibri"/>
          <w:color w:val="000000" w:themeColor="text1"/>
        </w:rPr>
        <w:t>1</w:t>
      </w:r>
      <w:r w:rsidRPr="004D5831">
        <w:rPr>
          <w:rFonts w:ascii="Calibri" w:hAnsi="Calibri" w:cs="Calibri"/>
          <w:color w:val="000000" w:themeColor="text1"/>
        </w:rPr>
        <w:t>. [Kolokwium habilitacyjne]</w:t>
      </w:r>
      <w:bookmarkEnd w:id="15"/>
    </w:p>
    <w:p w14:paraId="1BE2B9E6" w14:textId="74DB3F75" w:rsidR="00512489" w:rsidRPr="004D5831" w:rsidRDefault="00512489" w:rsidP="0060047F">
      <w:pPr>
        <w:pStyle w:val="Akapitzlist"/>
        <w:numPr>
          <w:ilvl w:val="0"/>
          <w:numId w:val="29"/>
        </w:numPr>
        <w:spacing w:line="276" w:lineRule="auto"/>
        <w:ind w:left="284" w:hanging="284"/>
        <w:jc w:val="both"/>
        <w:rPr>
          <w:rFonts w:ascii="Calibri" w:hAnsi="Calibri" w:cs="Calibri"/>
          <w:color w:val="000000" w:themeColor="text1"/>
          <w:sz w:val="22"/>
        </w:rPr>
      </w:pPr>
      <w:r w:rsidRPr="004D5831">
        <w:rPr>
          <w:rFonts w:ascii="Calibri" w:hAnsi="Calibri" w:cs="Calibri"/>
          <w:color w:val="000000" w:themeColor="text1"/>
          <w:sz w:val="22"/>
        </w:rPr>
        <w:t xml:space="preserve">Komisja habilitacyjna może przeprowadzić kolokwium habilitacyjne w zakresie osiągnięć naukowych albo artystycznych osoby ubiegającej się o stopień doktora habilitowanego. </w:t>
      </w:r>
    </w:p>
    <w:p w14:paraId="165E98C5" w14:textId="3AD8E49B" w:rsidR="00512489" w:rsidRPr="004D5831" w:rsidRDefault="00512489" w:rsidP="0060047F">
      <w:pPr>
        <w:pStyle w:val="Akapitzlist"/>
        <w:numPr>
          <w:ilvl w:val="0"/>
          <w:numId w:val="29"/>
        </w:numPr>
        <w:spacing w:line="276" w:lineRule="auto"/>
        <w:ind w:left="284" w:hanging="284"/>
        <w:jc w:val="both"/>
        <w:rPr>
          <w:rFonts w:ascii="Calibri" w:hAnsi="Calibri" w:cs="Calibri"/>
          <w:color w:val="000000" w:themeColor="text1"/>
          <w:sz w:val="22"/>
        </w:rPr>
      </w:pPr>
      <w:r w:rsidRPr="004D5831">
        <w:rPr>
          <w:rFonts w:ascii="Calibri" w:hAnsi="Calibri" w:cs="Calibri"/>
          <w:color w:val="000000" w:themeColor="text1"/>
          <w:sz w:val="22"/>
        </w:rPr>
        <w:t>Kolokwium przeprowadza się obligatoryjnie w przypadku osiągnięć w zakresie nauk</w:t>
      </w:r>
      <w:r w:rsidR="009040E7" w:rsidRPr="004D5831">
        <w:rPr>
          <w:rFonts w:ascii="Calibri" w:hAnsi="Calibri" w:cs="Calibri"/>
          <w:color w:val="000000" w:themeColor="text1"/>
          <w:sz w:val="22"/>
        </w:rPr>
        <w:t xml:space="preserve"> </w:t>
      </w:r>
      <w:r w:rsidR="002B5118" w:rsidRPr="004D5831">
        <w:rPr>
          <w:rFonts w:ascii="Calibri" w:hAnsi="Calibri" w:cs="Calibri"/>
          <w:color w:val="000000" w:themeColor="text1"/>
          <w:sz w:val="22"/>
        </w:rPr>
        <w:t xml:space="preserve">humanistycznych, </w:t>
      </w:r>
      <w:r w:rsidR="009040E7" w:rsidRPr="004D5831">
        <w:rPr>
          <w:rFonts w:ascii="Calibri" w:hAnsi="Calibri" w:cs="Calibri"/>
          <w:color w:val="000000" w:themeColor="text1"/>
          <w:sz w:val="22"/>
        </w:rPr>
        <w:t xml:space="preserve">społecznych </w:t>
      </w:r>
      <w:r w:rsidR="002B5118" w:rsidRPr="004D5831">
        <w:rPr>
          <w:rFonts w:ascii="Calibri" w:hAnsi="Calibri" w:cs="Calibri"/>
          <w:color w:val="000000" w:themeColor="text1"/>
          <w:sz w:val="22"/>
        </w:rPr>
        <w:t>lub</w:t>
      </w:r>
      <w:r w:rsidR="009040E7" w:rsidRPr="004D5831">
        <w:rPr>
          <w:rFonts w:ascii="Calibri" w:hAnsi="Calibri" w:cs="Calibri"/>
          <w:color w:val="000000" w:themeColor="text1"/>
          <w:sz w:val="22"/>
        </w:rPr>
        <w:t xml:space="preserve"> </w:t>
      </w:r>
      <w:r w:rsidR="002B5118" w:rsidRPr="004D5831">
        <w:rPr>
          <w:rFonts w:ascii="Calibri" w:hAnsi="Calibri" w:cs="Calibri"/>
          <w:color w:val="000000" w:themeColor="text1"/>
          <w:sz w:val="22"/>
        </w:rPr>
        <w:t>teologicznych</w:t>
      </w:r>
      <w:r w:rsidR="009040E7" w:rsidRPr="004D5831">
        <w:rPr>
          <w:rFonts w:ascii="Calibri" w:hAnsi="Calibri" w:cs="Calibri"/>
          <w:color w:val="000000" w:themeColor="text1"/>
          <w:sz w:val="22"/>
        </w:rPr>
        <w:t>.</w:t>
      </w:r>
    </w:p>
    <w:p w14:paraId="4A91D936" w14:textId="3700A381" w:rsidR="00512489" w:rsidRPr="004D5831" w:rsidRDefault="00512489" w:rsidP="0060047F">
      <w:pPr>
        <w:pStyle w:val="Akapitzlist"/>
        <w:numPr>
          <w:ilvl w:val="0"/>
          <w:numId w:val="29"/>
        </w:numPr>
        <w:spacing w:line="276" w:lineRule="auto"/>
        <w:ind w:left="284" w:hanging="284"/>
        <w:jc w:val="both"/>
        <w:rPr>
          <w:rFonts w:ascii="Calibri" w:hAnsi="Calibri" w:cs="Calibri"/>
          <w:color w:val="000000" w:themeColor="text1"/>
          <w:sz w:val="22"/>
        </w:rPr>
      </w:pPr>
      <w:r w:rsidRPr="004D5831">
        <w:rPr>
          <w:rFonts w:ascii="Calibri" w:hAnsi="Calibri" w:cs="Calibri"/>
          <w:color w:val="000000" w:themeColor="text1"/>
          <w:sz w:val="22"/>
        </w:rPr>
        <w:t>Termin, zakres i formę kolokwium habilitacyjnego określa komisja habilitacyjna.</w:t>
      </w:r>
    </w:p>
    <w:p w14:paraId="7096B890" w14:textId="77777777" w:rsidR="00512489" w:rsidRPr="004D5831" w:rsidRDefault="00512489" w:rsidP="0060047F">
      <w:pPr>
        <w:pStyle w:val="Akapitzlist"/>
        <w:spacing w:line="276" w:lineRule="auto"/>
        <w:jc w:val="both"/>
        <w:rPr>
          <w:rFonts w:ascii="Calibri" w:hAnsi="Calibri" w:cs="Calibri"/>
          <w:color w:val="000000" w:themeColor="text1"/>
          <w:sz w:val="22"/>
        </w:rPr>
      </w:pPr>
    </w:p>
    <w:p w14:paraId="23B0D697" w14:textId="7176E2B1" w:rsidR="00067E8B" w:rsidRPr="004D5831" w:rsidRDefault="00512489" w:rsidP="0060047F">
      <w:pPr>
        <w:pStyle w:val="Nagwek3"/>
        <w:rPr>
          <w:rFonts w:ascii="Calibri" w:hAnsi="Calibri" w:cs="Calibri"/>
          <w:color w:val="000000" w:themeColor="text1"/>
        </w:rPr>
      </w:pPr>
      <w:r w:rsidRPr="004D5831">
        <w:rPr>
          <w:rFonts w:ascii="Calibri" w:hAnsi="Calibri" w:cs="Calibri"/>
          <w:color w:val="000000" w:themeColor="text1"/>
        </w:rPr>
        <w:t xml:space="preserve"> </w:t>
      </w:r>
      <w:bookmarkStart w:id="16" w:name="_Toc87003620"/>
      <w:r w:rsidRPr="004D5831">
        <w:rPr>
          <w:rFonts w:ascii="Calibri" w:hAnsi="Calibri" w:cs="Calibri"/>
          <w:color w:val="000000" w:themeColor="text1"/>
        </w:rPr>
        <w:t>§ 1</w:t>
      </w:r>
      <w:r w:rsidR="00563EBA" w:rsidRPr="004D5831">
        <w:rPr>
          <w:rFonts w:ascii="Calibri" w:hAnsi="Calibri" w:cs="Calibri"/>
          <w:color w:val="000000" w:themeColor="text1"/>
        </w:rPr>
        <w:t>2</w:t>
      </w:r>
      <w:r w:rsidRPr="004D5831">
        <w:rPr>
          <w:rFonts w:ascii="Calibri" w:hAnsi="Calibri" w:cs="Calibri"/>
          <w:color w:val="000000" w:themeColor="text1"/>
        </w:rPr>
        <w:t>. [Uchwała komisji habilitacyjnej]</w:t>
      </w:r>
      <w:bookmarkEnd w:id="16"/>
    </w:p>
    <w:p w14:paraId="189B5914" w14:textId="371DE93E" w:rsidR="00512489" w:rsidRPr="004D5831" w:rsidRDefault="00512489" w:rsidP="0060047F">
      <w:pPr>
        <w:pStyle w:val="Akapitzlist"/>
        <w:numPr>
          <w:ilvl w:val="0"/>
          <w:numId w:val="31"/>
        </w:numPr>
        <w:spacing w:line="276" w:lineRule="auto"/>
        <w:ind w:left="284" w:hanging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Po sporządzeniu recenzji i ewentualnym przeprowadzeniu kolokwium habilitacyjnego, komisja habilitacyjna podejmuje uchwałę zawierającą opinię w sprawie nadania stopnia doktora habilitowanego. Uchwałę podejmuje się </w:t>
      </w:r>
      <w:r w:rsidR="00B26579"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w </w:t>
      </w:r>
      <w:r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głosowaniu jawnym, </w:t>
      </w:r>
      <w:r w:rsidR="00E35CB0"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zwykłą większością głosów, </w:t>
      </w:r>
      <w:r w:rsidR="00FC2A42">
        <w:rPr>
          <w:rFonts w:ascii="Calibri" w:hAnsi="Calibri" w:cs="Calibri"/>
          <w:color w:val="000000" w:themeColor="text1"/>
          <w:sz w:val="22"/>
          <w:szCs w:val="22"/>
        </w:rPr>
        <w:t>z </w:t>
      </w:r>
      <w:r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zastrzeżeniem ust. 2. </w:t>
      </w:r>
    </w:p>
    <w:p w14:paraId="23C6ED66" w14:textId="56F123C0" w:rsidR="00512489" w:rsidRPr="004D5831" w:rsidRDefault="00512489" w:rsidP="0060047F">
      <w:pPr>
        <w:pStyle w:val="Akapitzlist"/>
        <w:numPr>
          <w:ilvl w:val="0"/>
          <w:numId w:val="31"/>
        </w:numPr>
        <w:spacing w:line="276" w:lineRule="auto"/>
        <w:ind w:left="284" w:hanging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Na wniosek </w:t>
      </w:r>
      <w:r w:rsidR="000415AD" w:rsidRPr="004D5831">
        <w:rPr>
          <w:rFonts w:ascii="Calibri" w:hAnsi="Calibri" w:cs="Calibri"/>
          <w:color w:val="000000" w:themeColor="text1"/>
          <w:sz w:val="22"/>
          <w:szCs w:val="22"/>
        </w:rPr>
        <w:t>habilitanta</w:t>
      </w:r>
      <w:r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 komisja </w:t>
      </w:r>
      <w:r w:rsidR="008B0D34"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habilitacyjna </w:t>
      </w:r>
      <w:r w:rsidRPr="004D5831">
        <w:rPr>
          <w:rFonts w:ascii="Calibri" w:hAnsi="Calibri" w:cs="Calibri"/>
          <w:color w:val="000000" w:themeColor="text1"/>
          <w:sz w:val="22"/>
          <w:szCs w:val="22"/>
        </w:rPr>
        <w:t>podejmuje uchwałę w głosowaniu tajnym.</w:t>
      </w:r>
    </w:p>
    <w:p w14:paraId="2AA24B0B" w14:textId="77777777" w:rsidR="00512489" w:rsidRPr="004D5831" w:rsidRDefault="00512489" w:rsidP="0060047F">
      <w:pPr>
        <w:pStyle w:val="Akapitzlist"/>
        <w:numPr>
          <w:ilvl w:val="0"/>
          <w:numId w:val="31"/>
        </w:numPr>
        <w:spacing w:line="276" w:lineRule="auto"/>
        <w:ind w:left="284" w:hanging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D5831">
        <w:rPr>
          <w:rFonts w:ascii="Calibri" w:hAnsi="Calibri" w:cs="Calibri"/>
          <w:color w:val="000000" w:themeColor="text1"/>
          <w:sz w:val="22"/>
          <w:szCs w:val="22"/>
        </w:rPr>
        <w:t>Opinia komisji habilitacyjnej nie może być pozytywna, jeżeli co najmniej 2 recenzje są negatywne.</w:t>
      </w:r>
    </w:p>
    <w:p w14:paraId="06E98FA2" w14:textId="1E7BB289" w:rsidR="00512489" w:rsidRPr="004D5831" w:rsidRDefault="00512489" w:rsidP="0060047F">
      <w:pPr>
        <w:pStyle w:val="Akapitzlist"/>
        <w:numPr>
          <w:ilvl w:val="0"/>
          <w:numId w:val="31"/>
        </w:numPr>
        <w:spacing w:line="276" w:lineRule="auto"/>
        <w:ind w:left="284" w:hanging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Komisja habilitacyjna w terminie 6 tygodni od dnia otrzymania </w:t>
      </w:r>
      <w:r w:rsidR="00E35CB0"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wszystkich </w:t>
      </w:r>
      <w:r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recenzji przekazuje </w:t>
      </w:r>
      <w:r w:rsidR="00733CBA" w:rsidRPr="004D5831">
        <w:rPr>
          <w:rFonts w:ascii="Calibri" w:hAnsi="Calibri" w:cs="Calibri"/>
          <w:color w:val="000000" w:themeColor="text1"/>
          <w:sz w:val="22"/>
          <w:szCs w:val="22"/>
        </w:rPr>
        <w:t>radzie dyscypliny</w:t>
      </w:r>
      <w:r w:rsidR="00B81385"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4D5831">
        <w:rPr>
          <w:rFonts w:ascii="Calibri" w:hAnsi="Calibri" w:cs="Calibri"/>
          <w:color w:val="000000" w:themeColor="text1"/>
          <w:sz w:val="22"/>
          <w:szCs w:val="22"/>
        </w:rPr>
        <w:t>uchwałę, o której mowa w ust. 1, wraz z uzasadnieniem i dokumentacją postępowania w sprawie nadania stopnia doktora habilitowanego.</w:t>
      </w:r>
    </w:p>
    <w:p w14:paraId="7F485BD3" w14:textId="785B25D5" w:rsidR="00512489" w:rsidRPr="004D5831" w:rsidRDefault="00512489" w:rsidP="0060047F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3716407D" w14:textId="3FA92996" w:rsidR="00512489" w:rsidRPr="004D5831" w:rsidRDefault="00512489" w:rsidP="0060047F">
      <w:pPr>
        <w:pStyle w:val="Nagwek3"/>
        <w:rPr>
          <w:rFonts w:ascii="Calibri" w:hAnsi="Calibri" w:cs="Calibri"/>
          <w:color w:val="000000" w:themeColor="text1"/>
        </w:rPr>
      </w:pPr>
      <w:bookmarkStart w:id="17" w:name="_Toc87003621"/>
      <w:r w:rsidRPr="004D5831">
        <w:rPr>
          <w:rFonts w:ascii="Calibri" w:hAnsi="Calibri" w:cs="Calibri"/>
          <w:color w:val="000000" w:themeColor="text1"/>
        </w:rPr>
        <w:t>§ 1</w:t>
      </w:r>
      <w:r w:rsidR="00563EBA" w:rsidRPr="004D5831">
        <w:rPr>
          <w:rFonts w:ascii="Calibri" w:hAnsi="Calibri" w:cs="Calibri"/>
          <w:color w:val="000000" w:themeColor="text1"/>
        </w:rPr>
        <w:t>3</w:t>
      </w:r>
      <w:r w:rsidRPr="004D5831">
        <w:rPr>
          <w:rFonts w:ascii="Calibri" w:hAnsi="Calibri" w:cs="Calibri"/>
          <w:color w:val="000000" w:themeColor="text1"/>
        </w:rPr>
        <w:t>. [Decyzja w sprawie nadania stopnia]</w:t>
      </w:r>
      <w:bookmarkEnd w:id="17"/>
    </w:p>
    <w:p w14:paraId="0D51A121" w14:textId="0A7CFAAE" w:rsidR="00512489" w:rsidRPr="004D5831" w:rsidRDefault="00512489" w:rsidP="0060047F">
      <w:pPr>
        <w:pStyle w:val="Akapitzlist"/>
        <w:numPr>
          <w:ilvl w:val="0"/>
          <w:numId w:val="32"/>
        </w:numPr>
        <w:spacing w:line="276" w:lineRule="auto"/>
        <w:ind w:left="284" w:hanging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D5831">
        <w:rPr>
          <w:rFonts w:ascii="Calibri" w:hAnsi="Calibri" w:cs="Calibri"/>
          <w:color w:val="000000" w:themeColor="text1"/>
          <w:sz w:val="22"/>
          <w:szCs w:val="22"/>
        </w:rPr>
        <w:t>Na podstawie uchwały, o której mowa w § 1</w:t>
      </w:r>
      <w:r w:rsidR="00FE4031" w:rsidRPr="004D5831">
        <w:rPr>
          <w:rFonts w:ascii="Calibri" w:hAnsi="Calibri" w:cs="Calibri"/>
          <w:color w:val="000000" w:themeColor="text1"/>
          <w:sz w:val="22"/>
          <w:szCs w:val="22"/>
        </w:rPr>
        <w:t>2</w:t>
      </w:r>
      <w:r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 ust. 1, </w:t>
      </w:r>
      <w:r w:rsidR="00733CBA" w:rsidRPr="004D5831">
        <w:rPr>
          <w:rFonts w:ascii="Calibri" w:hAnsi="Calibri" w:cs="Calibri"/>
          <w:color w:val="000000" w:themeColor="text1"/>
          <w:sz w:val="22"/>
          <w:szCs w:val="22"/>
        </w:rPr>
        <w:t>rada dyscypliny</w:t>
      </w:r>
      <w:r w:rsidRPr="004D5831">
        <w:rPr>
          <w:rFonts w:ascii="Calibri" w:hAnsi="Calibri" w:cs="Calibri"/>
          <w:color w:val="000000" w:themeColor="text1"/>
          <w:sz w:val="22"/>
          <w:szCs w:val="22"/>
        </w:rPr>
        <w:t>, w terminie miesiąca od dnia jej otrzymania, nadaje stopień doktora habilitowanego albo odmawia jego nadania</w:t>
      </w:r>
      <w:r w:rsidR="00F41809"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 w drodze decyzji administracyjnej</w:t>
      </w:r>
      <w:r w:rsidR="00FA315B" w:rsidRPr="004D5831">
        <w:rPr>
          <w:rFonts w:ascii="Calibri" w:hAnsi="Calibri" w:cs="Calibri"/>
          <w:color w:val="000000" w:themeColor="text1"/>
          <w:sz w:val="22"/>
          <w:szCs w:val="22"/>
        </w:rPr>
        <w:t>.</w:t>
      </w:r>
      <w:r w:rsidR="00E35CB0" w:rsidRPr="004D5831">
        <w:rPr>
          <w:rFonts w:ascii="Calibri" w:hAnsi="Calibri" w:cs="Calibri"/>
          <w:sz w:val="23"/>
          <w:szCs w:val="23"/>
        </w:rPr>
        <w:t xml:space="preserve"> </w:t>
      </w:r>
      <w:r w:rsidR="00E35CB0"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0B23172A" w14:textId="77A98E91" w:rsidR="007400F7" w:rsidRPr="004D5831" w:rsidRDefault="007400F7" w:rsidP="0060047F">
      <w:pPr>
        <w:pStyle w:val="Akapitzlist"/>
        <w:numPr>
          <w:ilvl w:val="0"/>
          <w:numId w:val="32"/>
        </w:numPr>
        <w:spacing w:line="276" w:lineRule="auto"/>
        <w:ind w:left="284" w:hanging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Głosowanie w sprawie, o której mowa w ust. 1, </w:t>
      </w:r>
      <w:r w:rsidR="004E2951"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może </w:t>
      </w:r>
      <w:r w:rsidRPr="004D5831">
        <w:rPr>
          <w:rFonts w:ascii="Calibri" w:hAnsi="Calibri" w:cs="Calibri"/>
          <w:color w:val="000000" w:themeColor="text1"/>
          <w:sz w:val="22"/>
          <w:szCs w:val="22"/>
        </w:rPr>
        <w:t>poprzedz</w:t>
      </w:r>
      <w:r w:rsidR="004E2951" w:rsidRPr="004D5831">
        <w:rPr>
          <w:rFonts w:ascii="Calibri" w:hAnsi="Calibri" w:cs="Calibri"/>
          <w:color w:val="000000" w:themeColor="text1"/>
          <w:sz w:val="22"/>
          <w:szCs w:val="22"/>
        </w:rPr>
        <w:t>ić</w:t>
      </w:r>
      <w:r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 dyskusja z udziałem </w:t>
      </w:r>
      <w:r w:rsidR="00811349" w:rsidRPr="004D5831">
        <w:rPr>
          <w:rFonts w:ascii="Calibri" w:hAnsi="Calibri" w:cs="Calibri"/>
          <w:color w:val="000000" w:themeColor="text1"/>
          <w:sz w:val="22"/>
          <w:szCs w:val="22"/>
        </w:rPr>
        <w:t>członków komisji habilitacyjnej</w:t>
      </w:r>
      <w:r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  <w:r w:rsidR="009040E7"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Zaproszenie </w:t>
      </w:r>
      <w:r w:rsidR="00E35CB0"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do członków komisji habilitacyjnej </w:t>
      </w:r>
      <w:r w:rsidR="009040E7"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na posiedzenie </w:t>
      </w:r>
      <w:r w:rsidR="00733CBA" w:rsidRPr="004D5831">
        <w:rPr>
          <w:rFonts w:ascii="Calibri" w:hAnsi="Calibri" w:cs="Calibri"/>
          <w:color w:val="000000" w:themeColor="text1"/>
          <w:sz w:val="22"/>
          <w:szCs w:val="22"/>
        </w:rPr>
        <w:t>rady dyscypliny</w:t>
      </w:r>
      <w:r w:rsidR="00B81385"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9040E7" w:rsidRPr="004D5831">
        <w:rPr>
          <w:rFonts w:ascii="Calibri" w:hAnsi="Calibri" w:cs="Calibri"/>
          <w:color w:val="000000" w:themeColor="text1"/>
          <w:sz w:val="22"/>
          <w:szCs w:val="22"/>
        </w:rPr>
        <w:t>przesyła się co najmniej na 7 dni przed planowanym terminem tego posiedzenia.</w:t>
      </w:r>
    </w:p>
    <w:p w14:paraId="69E55F46" w14:textId="09D1B9D8" w:rsidR="00512489" w:rsidRPr="004D5831" w:rsidRDefault="00E35CB0" w:rsidP="0060047F">
      <w:pPr>
        <w:pStyle w:val="Akapitzlist"/>
        <w:numPr>
          <w:ilvl w:val="0"/>
          <w:numId w:val="32"/>
        </w:numPr>
        <w:spacing w:line="276" w:lineRule="auto"/>
        <w:ind w:left="284" w:hanging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D5831">
        <w:rPr>
          <w:rFonts w:ascii="Calibri" w:hAnsi="Calibri" w:cs="Calibri"/>
          <w:color w:val="000000" w:themeColor="text1"/>
          <w:sz w:val="22"/>
          <w:szCs w:val="22"/>
        </w:rPr>
        <w:t>G</w:t>
      </w:r>
      <w:r w:rsidR="00512489"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łosowanie w sprawie, o której mowa w ust. 1, przeprowadza się </w:t>
      </w:r>
      <w:r w:rsidR="007400F7" w:rsidRPr="004D5831">
        <w:rPr>
          <w:rFonts w:ascii="Calibri" w:hAnsi="Calibri" w:cs="Calibri"/>
          <w:color w:val="000000" w:themeColor="text1"/>
          <w:sz w:val="22"/>
          <w:szCs w:val="22"/>
        </w:rPr>
        <w:t>zgodnie z opinią komisji habilitacyjnej.</w:t>
      </w:r>
    </w:p>
    <w:p w14:paraId="384B8312" w14:textId="3ECF5B12" w:rsidR="00CE12B2" w:rsidRPr="004D5831" w:rsidRDefault="00733CBA" w:rsidP="0060047F">
      <w:pPr>
        <w:pStyle w:val="Akapitzlist"/>
        <w:numPr>
          <w:ilvl w:val="0"/>
          <w:numId w:val="32"/>
        </w:numPr>
        <w:spacing w:line="276" w:lineRule="auto"/>
        <w:ind w:left="284" w:hanging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D5831">
        <w:rPr>
          <w:rFonts w:ascii="Calibri" w:hAnsi="Calibri" w:cs="Calibri"/>
          <w:color w:val="000000" w:themeColor="text1"/>
          <w:sz w:val="22"/>
          <w:szCs w:val="22"/>
        </w:rPr>
        <w:t>Rada dyscypliny</w:t>
      </w:r>
      <w:r w:rsidR="00B81385"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7400F7" w:rsidRPr="004D5831">
        <w:rPr>
          <w:rFonts w:ascii="Calibri" w:hAnsi="Calibri" w:cs="Calibri"/>
          <w:color w:val="000000" w:themeColor="text1"/>
          <w:sz w:val="22"/>
          <w:szCs w:val="22"/>
        </w:rPr>
        <w:t>obligatoryjnie odmawia nadania stopnia doktora</w:t>
      </w:r>
      <w:r w:rsidR="00A76F87"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6428CD" w:rsidRPr="004D5831">
        <w:rPr>
          <w:rFonts w:ascii="Calibri" w:hAnsi="Calibri" w:cs="Calibri"/>
          <w:color w:val="000000" w:themeColor="text1"/>
          <w:sz w:val="22"/>
          <w:szCs w:val="22"/>
        </w:rPr>
        <w:t>habilitowanego,</w:t>
      </w:r>
      <w:r w:rsidR="007400F7"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 jeżeli opinia komisji habilitacyjnej, o której mowa w § 1</w:t>
      </w:r>
      <w:r w:rsidR="00FE4031" w:rsidRPr="004D5831">
        <w:rPr>
          <w:rFonts w:ascii="Calibri" w:hAnsi="Calibri" w:cs="Calibri"/>
          <w:color w:val="000000" w:themeColor="text1"/>
          <w:sz w:val="22"/>
          <w:szCs w:val="22"/>
        </w:rPr>
        <w:t>2</w:t>
      </w:r>
      <w:r w:rsidR="007400F7"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 ust. 1, jest negatywna.</w:t>
      </w:r>
    </w:p>
    <w:p w14:paraId="14F557F3" w14:textId="5E7A02FE" w:rsidR="00512489" w:rsidRPr="004D5831" w:rsidRDefault="00046D3D" w:rsidP="0060047F">
      <w:pPr>
        <w:pStyle w:val="Akapitzlist"/>
        <w:numPr>
          <w:ilvl w:val="0"/>
          <w:numId w:val="32"/>
        </w:numPr>
        <w:spacing w:line="276" w:lineRule="auto"/>
        <w:ind w:left="284" w:hanging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Decyzje</w:t>
      </w:r>
      <w:r w:rsidR="00CE12B2"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6C29DB"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rady dyscypliny naukowej </w:t>
      </w:r>
      <w:r>
        <w:rPr>
          <w:rFonts w:ascii="Calibri" w:hAnsi="Calibri" w:cs="Calibri"/>
          <w:color w:val="000000" w:themeColor="text1"/>
          <w:sz w:val="22"/>
          <w:szCs w:val="22"/>
        </w:rPr>
        <w:t>o</w:t>
      </w:r>
      <w:r w:rsidR="006C29DB"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 nadani</w:t>
      </w:r>
      <w:r>
        <w:rPr>
          <w:rFonts w:ascii="Calibri" w:hAnsi="Calibri" w:cs="Calibri"/>
          <w:color w:val="000000" w:themeColor="text1"/>
          <w:sz w:val="22"/>
          <w:szCs w:val="22"/>
        </w:rPr>
        <w:t>u</w:t>
      </w:r>
      <w:r w:rsidR="006C29DB"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 albo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o</w:t>
      </w:r>
      <w:r w:rsidR="006C29DB"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 odmow</w:t>
      </w:r>
      <w:r>
        <w:rPr>
          <w:rFonts w:ascii="Calibri" w:hAnsi="Calibri" w:cs="Calibri"/>
          <w:color w:val="000000" w:themeColor="text1"/>
          <w:sz w:val="22"/>
          <w:szCs w:val="22"/>
        </w:rPr>
        <w:t>ie</w:t>
      </w:r>
      <w:r w:rsidR="006C29DB"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 nadania stopnia doktora habilitowanego </w:t>
      </w:r>
      <w:r>
        <w:rPr>
          <w:rFonts w:ascii="Calibri" w:hAnsi="Calibri" w:cs="Calibri"/>
          <w:color w:val="000000" w:themeColor="text1"/>
          <w:sz w:val="22"/>
          <w:szCs w:val="22"/>
        </w:rPr>
        <w:t>są</w:t>
      </w:r>
      <w:r w:rsidR="00CE12B2"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>
        <w:rPr>
          <w:rFonts w:ascii="Calibri" w:hAnsi="Calibri" w:cs="Calibri"/>
          <w:color w:val="000000" w:themeColor="text1"/>
          <w:sz w:val="22"/>
          <w:szCs w:val="22"/>
        </w:rPr>
        <w:t>wydawane</w:t>
      </w:r>
      <w:r w:rsidR="00CE12B2"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 w głosowaniu tajnym bezwzględną większością głosów</w:t>
      </w:r>
      <w:r w:rsidR="006C29DB" w:rsidRPr="004D5831">
        <w:rPr>
          <w:rFonts w:ascii="Calibri" w:hAnsi="Calibri" w:cs="Calibri"/>
          <w:color w:val="000000" w:themeColor="text1"/>
          <w:sz w:val="22"/>
          <w:szCs w:val="22"/>
        </w:rPr>
        <w:t>,</w:t>
      </w:r>
      <w:r w:rsidR="00CE12B2"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 w obecności co najmniej połowy uprawnionych do głosowania.</w:t>
      </w:r>
    </w:p>
    <w:p w14:paraId="6C622ABD" w14:textId="77777777" w:rsidR="00CE12B2" w:rsidRPr="004D5831" w:rsidRDefault="00CE12B2" w:rsidP="0060047F">
      <w:pPr>
        <w:pStyle w:val="Nagwek3"/>
        <w:rPr>
          <w:rFonts w:ascii="Calibri" w:hAnsi="Calibri" w:cs="Calibri"/>
          <w:color w:val="000000" w:themeColor="text1"/>
        </w:rPr>
      </w:pPr>
    </w:p>
    <w:p w14:paraId="52252F2E" w14:textId="6C194697" w:rsidR="00067E8B" w:rsidRPr="004D5831" w:rsidRDefault="00067E8B" w:rsidP="0060047F">
      <w:pPr>
        <w:pStyle w:val="Nagwek3"/>
        <w:rPr>
          <w:rFonts w:ascii="Calibri" w:hAnsi="Calibri" w:cs="Calibri"/>
          <w:color w:val="000000" w:themeColor="text1"/>
        </w:rPr>
      </w:pPr>
      <w:bookmarkStart w:id="18" w:name="_Toc87003622"/>
      <w:r w:rsidRPr="004D5831">
        <w:rPr>
          <w:rFonts w:ascii="Calibri" w:hAnsi="Calibri" w:cs="Calibri"/>
          <w:color w:val="000000" w:themeColor="text1"/>
        </w:rPr>
        <w:t xml:space="preserve">§ </w:t>
      </w:r>
      <w:r w:rsidR="00456E41" w:rsidRPr="004D5831">
        <w:rPr>
          <w:rFonts w:ascii="Calibri" w:hAnsi="Calibri" w:cs="Calibri"/>
          <w:color w:val="000000" w:themeColor="text1"/>
        </w:rPr>
        <w:t>1</w:t>
      </w:r>
      <w:r w:rsidR="00563EBA" w:rsidRPr="004D5831">
        <w:rPr>
          <w:rFonts w:ascii="Calibri" w:hAnsi="Calibri" w:cs="Calibri"/>
          <w:color w:val="000000" w:themeColor="text1"/>
        </w:rPr>
        <w:t>4</w:t>
      </w:r>
      <w:r w:rsidRPr="004D5831">
        <w:rPr>
          <w:rFonts w:ascii="Calibri" w:hAnsi="Calibri" w:cs="Calibri"/>
          <w:color w:val="000000" w:themeColor="text1"/>
        </w:rPr>
        <w:t xml:space="preserve">. [Udostępnienie </w:t>
      </w:r>
      <w:r w:rsidR="00456E41" w:rsidRPr="004D5831">
        <w:rPr>
          <w:rFonts w:ascii="Calibri" w:hAnsi="Calibri" w:cs="Calibri"/>
          <w:color w:val="000000" w:themeColor="text1"/>
        </w:rPr>
        <w:t>informacji o postępowaniu</w:t>
      </w:r>
      <w:r w:rsidRPr="004D5831">
        <w:rPr>
          <w:rFonts w:ascii="Calibri" w:hAnsi="Calibri" w:cs="Calibri"/>
          <w:color w:val="000000" w:themeColor="text1"/>
        </w:rPr>
        <w:t>]</w:t>
      </w:r>
      <w:bookmarkEnd w:id="18"/>
    </w:p>
    <w:p w14:paraId="020FB0F7" w14:textId="6E1F34FC" w:rsidR="009040E7" w:rsidRPr="004D5831" w:rsidRDefault="00733CBA" w:rsidP="0060047F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D5831">
        <w:rPr>
          <w:rFonts w:ascii="Calibri" w:hAnsi="Calibri" w:cs="Calibri"/>
          <w:color w:val="000000" w:themeColor="text1"/>
          <w:sz w:val="22"/>
          <w:szCs w:val="22"/>
        </w:rPr>
        <w:t>FAW</w:t>
      </w:r>
      <w:r w:rsidR="00456E41"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9040E7" w:rsidRPr="004D5831">
        <w:rPr>
          <w:rFonts w:ascii="Calibri" w:hAnsi="Calibri" w:cs="Calibri"/>
          <w:color w:val="000000" w:themeColor="text1"/>
          <w:sz w:val="22"/>
          <w:szCs w:val="22"/>
        </w:rPr>
        <w:t>udostępnia na swojej stronie podmiotowej Biuletynu Informacji Publicznej:</w:t>
      </w:r>
    </w:p>
    <w:p w14:paraId="2F04A0EA" w14:textId="77777777" w:rsidR="009040E7" w:rsidRPr="004D5831" w:rsidRDefault="009040E7" w:rsidP="0060047F">
      <w:pPr>
        <w:pStyle w:val="Akapitzlist"/>
        <w:numPr>
          <w:ilvl w:val="0"/>
          <w:numId w:val="33"/>
        </w:numPr>
        <w:spacing w:line="276" w:lineRule="auto"/>
        <w:ind w:left="567" w:hanging="283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D5831">
        <w:rPr>
          <w:rFonts w:ascii="Calibri" w:hAnsi="Calibri" w:cs="Calibri"/>
          <w:color w:val="000000" w:themeColor="text1"/>
          <w:sz w:val="22"/>
          <w:szCs w:val="22"/>
        </w:rPr>
        <w:t>wniosek habilitanta;</w:t>
      </w:r>
    </w:p>
    <w:p w14:paraId="5F9DF8CA" w14:textId="77777777" w:rsidR="009040E7" w:rsidRPr="004D5831" w:rsidRDefault="009040E7" w:rsidP="0060047F">
      <w:pPr>
        <w:pStyle w:val="Akapitzlist"/>
        <w:numPr>
          <w:ilvl w:val="0"/>
          <w:numId w:val="33"/>
        </w:numPr>
        <w:spacing w:line="276" w:lineRule="auto"/>
        <w:ind w:left="567" w:hanging="283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D5831">
        <w:rPr>
          <w:rFonts w:ascii="Calibri" w:hAnsi="Calibri" w:cs="Calibri"/>
          <w:color w:val="000000" w:themeColor="text1"/>
          <w:sz w:val="22"/>
          <w:szCs w:val="22"/>
        </w:rPr>
        <w:t>informację o składzie komisji habilitacyjnej;</w:t>
      </w:r>
    </w:p>
    <w:p w14:paraId="4A5E4EAD" w14:textId="77777777" w:rsidR="009040E7" w:rsidRPr="004D5831" w:rsidRDefault="009040E7" w:rsidP="0060047F">
      <w:pPr>
        <w:pStyle w:val="Akapitzlist"/>
        <w:numPr>
          <w:ilvl w:val="0"/>
          <w:numId w:val="33"/>
        </w:numPr>
        <w:spacing w:line="276" w:lineRule="auto"/>
        <w:ind w:left="567" w:hanging="283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D5831">
        <w:rPr>
          <w:rFonts w:ascii="Calibri" w:hAnsi="Calibri" w:cs="Calibri"/>
          <w:color w:val="000000" w:themeColor="text1"/>
          <w:sz w:val="22"/>
          <w:szCs w:val="22"/>
        </w:rPr>
        <w:t>recenzje;</w:t>
      </w:r>
    </w:p>
    <w:p w14:paraId="1EFD0EE7" w14:textId="50379CAD" w:rsidR="009040E7" w:rsidRPr="004D5831" w:rsidRDefault="009040E7" w:rsidP="0060047F">
      <w:pPr>
        <w:pStyle w:val="Akapitzlist"/>
        <w:numPr>
          <w:ilvl w:val="0"/>
          <w:numId w:val="33"/>
        </w:numPr>
        <w:spacing w:line="276" w:lineRule="auto"/>
        <w:ind w:left="567" w:hanging="283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D5831">
        <w:rPr>
          <w:rFonts w:ascii="Calibri" w:hAnsi="Calibri" w:cs="Calibri"/>
          <w:color w:val="000000" w:themeColor="text1"/>
          <w:sz w:val="22"/>
          <w:szCs w:val="22"/>
        </w:rPr>
        <w:t>uchwałę komisji habilitacyjnej zawierającą opinię w spraw</w:t>
      </w:r>
      <w:r w:rsidR="00FC2A42">
        <w:rPr>
          <w:rFonts w:ascii="Calibri" w:hAnsi="Calibri" w:cs="Calibri"/>
          <w:color w:val="000000" w:themeColor="text1"/>
          <w:sz w:val="22"/>
          <w:szCs w:val="22"/>
        </w:rPr>
        <w:t>ie nadania stopnia wraz z </w:t>
      </w:r>
      <w:r w:rsidRPr="004D5831">
        <w:rPr>
          <w:rFonts w:ascii="Calibri" w:hAnsi="Calibri" w:cs="Calibri"/>
          <w:color w:val="000000" w:themeColor="text1"/>
          <w:sz w:val="22"/>
          <w:szCs w:val="22"/>
        </w:rPr>
        <w:t>uzasadnieniem;</w:t>
      </w:r>
    </w:p>
    <w:p w14:paraId="5A3E8AC3" w14:textId="52D7FFFA" w:rsidR="00456E41" w:rsidRPr="004D5831" w:rsidRDefault="009040E7" w:rsidP="0060047F">
      <w:pPr>
        <w:pStyle w:val="Akapitzlist"/>
        <w:numPr>
          <w:ilvl w:val="0"/>
          <w:numId w:val="33"/>
        </w:numPr>
        <w:spacing w:line="276" w:lineRule="auto"/>
        <w:ind w:left="567" w:hanging="283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decyzję o nadaniu stopnia </w:t>
      </w:r>
      <w:r w:rsidR="00B5555B"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doktora habilitowanego </w:t>
      </w:r>
      <w:r w:rsidRPr="004D5831">
        <w:rPr>
          <w:rFonts w:ascii="Calibri" w:hAnsi="Calibri" w:cs="Calibri"/>
          <w:color w:val="000000" w:themeColor="text1"/>
          <w:sz w:val="22"/>
          <w:szCs w:val="22"/>
        </w:rPr>
        <w:t>albo odmowie jego nadania.</w:t>
      </w:r>
    </w:p>
    <w:p w14:paraId="1DEFC9DD" w14:textId="4DD358B4" w:rsidR="009040E7" w:rsidRPr="004D5831" w:rsidRDefault="009040E7" w:rsidP="0060047F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D5831">
        <w:rPr>
          <w:rFonts w:ascii="Calibri" w:hAnsi="Calibri" w:cs="Calibri"/>
          <w:color w:val="000000" w:themeColor="text1"/>
          <w:sz w:val="22"/>
          <w:szCs w:val="22"/>
        </w:rPr>
        <w:t>Wniosek osoby ubiegającej się o stopień doktora habilitowanego, informację o składzie komisji habilitacyjnej oraz recenzje niezwłocznie po ich udostępnieniu wyznaczony pracownik</w:t>
      </w:r>
      <w:r w:rsidR="00EE7625"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733CBA" w:rsidRPr="004D5831">
        <w:rPr>
          <w:rFonts w:ascii="Calibri" w:hAnsi="Calibri" w:cs="Calibri"/>
          <w:color w:val="000000" w:themeColor="text1"/>
          <w:sz w:val="22"/>
          <w:szCs w:val="22"/>
        </w:rPr>
        <w:t>FAW</w:t>
      </w:r>
      <w:r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 zamieszcza w systemie „POL-on”, o którym mowa w art. 342 ustawy.</w:t>
      </w:r>
    </w:p>
    <w:p w14:paraId="33533E29" w14:textId="00827FE1" w:rsidR="00067E8B" w:rsidRDefault="00067E8B" w:rsidP="0060047F">
      <w:pPr>
        <w:spacing w:line="276" w:lineRule="auto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297084DA" w14:textId="5CA555D1" w:rsidR="00FC2A42" w:rsidRDefault="00FC2A42" w:rsidP="0060047F">
      <w:pPr>
        <w:spacing w:line="276" w:lineRule="auto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4DDA283A" w14:textId="77777777" w:rsidR="00FC2A42" w:rsidRPr="004D5831" w:rsidRDefault="00FC2A42" w:rsidP="0060047F">
      <w:pPr>
        <w:spacing w:line="276" w:lineRule="auto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1418EA18" w14:textId="14C0F605" w:rsidR="00067E8B" w:rsidRPr="004D5831" w:rsidRDefault="00067E8B" w:rsidP="0060047F">
      <w:pPr>
        <w:pStyle w:val="Nagwek2"/>
        <w:rPr>
          <w:rFonts w:ascii="Calibri" w:hAnsi="Calibri" w:cs="Calibri"/>
          <w:color w:val="000000" w:themeColor="text1"/>
        </w:rPr>
      </w:pPr>
      <w:bookmarkStart w:id="19" w:name="_Toc87003623"/>
      <w:r w:rsidRPr="004D5831">
        <w:rPr>
          <w:rFonts w:ascii="Calibri" w:hAnsi="Calibri" w:cs="Calibri"/>
          <w:color w:val="000000" w:themeColor="text1"/>
        </w:rPr>
        <w:t xml:space="preserve">Rozdział </w:t>
      </w:r>
      <w:r w:rsidR="00456E41" w:rsidRPr="004D5831">
        <w:rPr>
          <w:rFonts w:ascii="Calibri" w:hAnsi="Calibri" w:cs="Calibri"/>
          <w:color w:val="000000" w:themeColor="text1"/>
        </w:rPr>
        <w:t>5</w:t>
      </w:r>
      <w:r w:rsidRPr="004D5831">
        <w:rPr>
          <w:rFonts w:ascii="Calibri" w:hAnsi="Calibri" w:cs="Calibri"/>
          <w:color w:val="000000" w:themeColor="text1"/>
        </w:rPr>
        <w:t>. Odwołania</w:t>
      </w:r>
      <w:bookmarkEnd w:id="19"/>
    </w:p>
    <w:p w14:paraId="1AD95278" w14:textId="77777777" w:rsidR="00067E8B" w:rsidRPr="004D5831" w:rsidRDefault="00067E8B" w:rsidP="0060047F">
      <w:pPr>
        <w:spacing w:line="276" w:lineRule="auto"/>
        <w:jc w:val="center"/>
        <w:rPr>
          <w:rFonts w:ascii="Calibri" w:hAnsi="Calibri" w:cs="Calibri"/>
          <w:b/>
          <w:color w:val="000000" w:themeColor="text1"/>
          <w:szCs w:val="22"/>
        </w:rPr>
      </w:pPr>
    </w:p>
    <w:p w14:paraId="1E3D7E77" w14:textId="2178F063" w:rsidR="00067E8B" w:rsidRPr="004D5831" w:rsidRDefault="00067E8B" w:rsidP="0060047F">
      <w:pPr>
        <w:pStyle w:val="Nagwek3"/>
        <w:rPr>
          <w:rFonts w:ascii="Calibri" w:hAnsi="Calibri" w:cs="Calibri"/>
          <w:color w:val="000000" w:themeColor="text1"/>
        </w:rPr>
      </w:pPr>
      <w:bookmarkStart w:id="20" w:name="_Toc87003624"/>
      <w:r w:rsidRPr="004D5831">
        <w:rPr>
          <w:rFonts w:ascii="Calibri" w:hAnsi="Calibri" w:cs="Calibri"/>
          <w:color w:val="000000" w:themeColor="text1"/>
        </w:rPr>
        <w:t xml:space="preserve">§ </w:t>
      </w:r>
      <w:r w:rsidR="00F83322" w:rsidRPr="004D5831">
        <w:rPr>
          <w:rFonts w:ascii="Calibri" w:hAnsi="Calibri" w:cs="Calibri"/>
          <w:color w:val="000000" w:themeColor="text1"/>
        </w:rPr>
        <w:t>1</w:t>
      </w:r>
      <w:r w:rsidR="00563EBA" w:rsidRPr="004D5831">
        <w:rPr>
          <w:rFonts w:ascii="Calibri" w:hAnsi="Calibri" w:cs="Calibri"/>
          <w:color w:val="000000" w:themeColor="text1"/>
        </w:rPr>
        <w:t>5</w:t>
      </w:r>
      <w:r w:rsidRPr="004D5831">
        <w:rPr>
          <w:rFonts w:ascii="Calibri" w:hAnsi="Calibri" w:cs="Calibri"/>
          <w:color w:val="000000" w:themeColor="text1"/>
        </w:rPr>
        <w:t>. [Tryb złożenia odwołania]</w:t>
      </w:r>
      <w:bookmarkEnd w:id="20"/>
    </w:p>
    <w:p w14:paraId="38296FE6" w14:textId="723C72AB" w:rsidR="00067E8B" w:rsidRPr="004D5831" w:rsidRDefault="00067E8B" w:rsidP="0060047F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D5831">
        <w:rPr>
          <w:rFonts w:ascii="Calibri" w:hAnsi="Calibri" w:cs="Calibri"/>
          <w:color w:val="000000" w:themeColor="text1"/>
          <w:sz w:val="22"/>
          <w:szCs w:val="22"/>
        </w:rPr>
        <w:t>Od decyzji o odmowie nadania stopnia doktora</w:t>
      </w:r>
      <w:r w:rsidR="004E2951"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 habilitowanego</w:t>
      </w:r>
      <w:r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 przysługuje odwołanie do Rady Doskonałości Naukowej za pośrednictwem </w:t>
      </w:r>
      <w:r w:rsidR="00733CBA" w:rsidRPr="004D5831">
        <w:rPr>
          <w:rFonts w:ascii="Calibri" w:hAnsi="Calibri" w:cs="Calibri"/>
          <w:color w:val="000000" w:themeColor="text1"/>
          <w:sz w:val="22"/>
          <w:szCs w:val="22"/>
        </w:rPr>
        <w:t>rady dyscypliny</w:t>
      </w:r>
      <w:r w:rsidRPr="004D5831">
        <w:rPr>
          <w:rFonts w:ascii="Calibri" w:hAnsi="Calibri" w:cs="Calibri"/>
          <w:color w:val="000000" w:themeColor="text1"/>
          <w:sz w:val="22"/>
          <w:szCs w:val="22"/>
        </w:rPr>
        <w:t>, która wydała tę decyzję.</w:t>
      </w:r>
    </w:p>
    <w:p w14:paraId="28B6AE23" w14:textId="77777777" w:rsidR="00067E8B" w:rsidRPr="004D5831" w:rsidRDefault="00067E8B" w:rsidP="0060047F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D5831">
        <w:rPr>
          <w:rFonts w:ascii="Calibri" w:hAnsi="Calibri" w:cs="Calibri"/>
          <w:color w:val="000000" w:themeColor="text1"/>
          <w:sz w:val="22"/>
          <w:szCs w:val="22"/>
        </w:rPr>
        <w:t>Termin na wniesienie odwołania wynosi 30 dni od dnia doręczenia decyzji.</w:t>
      </w:r>
    </w:p>
    <w:p w14:paraId="0343378E" w14:textId="66172539" w:rsidR="00067E8B" w:rsidRPr="004D5831" w:rsidRDefault="00733CBA" w:rsidP="0060047F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D5831">
        <w:rPr>
          <w:rFonts w:ascii="Calibri" w:hAnsi="Calibri" w:cs="Calibri"/>
          <w:color w:val="000000" w:themeColor="text1"/>
          <w:sz w:val="22"/>
          <w:szCs w:val="22"/>
        </w:rPr>
        <w:t>Rada dyscypliny</w:t>
      </w:r>
      <w:r w:rsidR="001F6980"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 sporządza </w:t>
      </w:r>
      <w:r w:rsidR="00067E8B" w:rsidRPr="004D5831">
        <w:rPr>
          <w:rFonts w:ascii="Calibri" w:hAnsi="Calibri" w:cs="Calibri"/>
          <w:color w:val="000000" w:themeColor="text1"/>
          <w:sz w:val="22"/>
          <w:szCs w:val="22"/>
        </w:rPr>
        <w:t>opini</w:t>
      </w:r>
      <w:r w:rsidR="001F6980" w:rsidRPr="004D5831">
        <w:rPr>
          <w:rFonts w:ascii="Calibri" w:hAnsi="Calibri" w:cs="Calibri"/>
          <w:color w:val="000000" w:themeColor="text1"/>
          <w:sz w:val="22"/>
          <w:szCs w:val="22"/>
        </w:rPr>
        <w:t>ę</w:t>
      </w:r>
      <w:r w:rsidR="00067E8B"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 na temat zasadności odwołania w terminie </w:t>
      </w:r>
      <w:r w:rsidR="009040E7"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nie dłuższym niż </w:t>
      </w:r>
      <w:r w:rsidR="00067E8B" w:rsidRPr="004D5831">
        <w:rPr>
          <w:rFonts w:ascii="Calibri" w:hAnsi="Calibri" w:cs="Calibri"/>
          <w:color w:val="000000" w:themeColor="text1"/>
          <w:sz w:val="22"/>
          <w:szCs w:val="22"/>
        </w:rPr>
        <w:t>2 miesi</w:t>
      </w:r>
      <w:r w:rsidR="009040E7" w:rsidRPr="004D5831">
        <w:rPr>
          <w:rFonts w:ascii="Calibri" w:hAnsi="Calibri" w:cs="Calibri"/>
          <w:color w:val="000000" w:themeColor="text1"/>
          <w:sz w:val="22"/>
          <w:szCs w:val="22"/>
        </w:rPr>
        <w:t>ące</w:t>
      </w:r>
      <w:r w:rsidR="00067E8B"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 od dnia </w:t>
      </w:r>
      <w:r w:rsidR="00B5555B"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otrzymania </w:t>
      </w:r>
      <w:r w:rsidR="00067E8B" w:rsidRPr="004D5831">
        <w:rPr>
          <w:rFonts w:ascii="Calibri" w:hAnsi="Calibri" w:cs="Calibri"/>
          <w:color w:val="000000" w:themeColor="text1"/>
          <w:sz w:val="22"/>
          <w:szCs w:val="22"/>
        </w:rPr>
        <w:t>odwołania.</w:t>
      </w:r>
      <w:r w:rsidR="002B5118"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 Opracowanie projektu opinii przewodniczący rady może zlecić członkom komisji habilitacyjnej będącym </w:t>
      </w:r>
      <w:r w:rsidR="00705CA9" w:rsidRPr="004D5831">
        <w:rPr>
          <w:rFonts w:ascii="Calibri" w:hAnsi="Calibri" w:cs="Calibri"/>
          <w:color w:val="000000" w:themeColor="text1"/>
          <w:sz w:val="22"/>
          <w:szCs w:val="22"/>
        </w:rPr>
        <w:t>członkami rady dyscypliny</w:t>
      </w:r>
      <w:r w:rsidR="002B5118" w:rsidRPr="004D5831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44B6F6F6" w14:textId="36D33B54" w:rsidR="00067E8B" w:rsidRPr="004D5831" w:rsidRDefault="00067E8B" w:rsidP="002F0F5A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Na podstawie </w:t>
      </w:r>
      <w:r w:rsidR="001F6980" w:rsidRPr="004D5831">
        <w:rPr>
          <w:rFonts w:ascii="Calibri" w:hAnsi="Calibri" w:cs="Calibri"/>
          <w:color w:val="000000" w:themeColor="text1"/>
          <w:sz w:val="22"/>
          <w:szCs w:val="22"/>
        </w:rPr>
        <w:t>uchwały</w:t>
      </w:r>
      <w:r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, o której mowa w ust. 3, </w:t>
      </w:r>
      <w:r w:rsidR="00733CBA" w:rsidRPr="004D5831">
        <w:rPr>
          <w:rFonts w:ascii="Calibri" w:hAnsi="Calibri" w:cs="Calibri"/>
          <w:color w:val="000000" w:themeColor="text1"/>
          <w:sz w:val="22"/>
          <w:szCs w:val="22"/>
        </w:rPr>
        <w:t>rada dyscypliny</w:t>
      </w:r>
      <w:r w:rsidRPr="004D5831">
        <w:rPr>
          <w:rFonts w:ascii="Calibri" w:hAnsi="Calibri" w:cs="Calibri"/>
          <w:color w:val="000000" w:themeColor="text1"/>
          <w:sz w:val="22"/>
          <w:szCs w:val="22"/>
        </w:rPr>
        <w:t>:</w:t>
      </w:r>
    </w:p>
    <w:p w14:paraId="3A2D13EF" w14:textId="18D2CA42" w:rsidR="00067E8B" w:rsidRPr="004D5831" w:rsidRDefault="00067E8B" w:rsidP="0060047F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może </w:t>
      </w:r>
      <w:r w:rsidRPr="00046D3D">
        <w:rPr>
          <w:rFonts w:ascii="Calibri" w:hAnsi="Calibri" w:cs="Calibri"/>
          <w:color w:val="000000" w:themeColor="text1"/>
          <w:sz w:val="22"/>
          <w:szCs w:val="22"/>
        </w:rPr>
        <w:t>uchylić lub zmienić zaskarżoną decyzję – jeżeli uzna, że odwołanie zasługuje w całości na uwzględnienie</w:t>
      </w:r>
      <w:r w:rsidR="008B1450" w:rsidRPr="00046D3D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r w:rsidR="008B1450" w:rsidRPr="00046D3D">
        <w:rPr>
          <w:rFonts w:ascii="Calibri" w:hAnsi="Calibri" w:cs="Calibri"/>
          <w:sz w:val="22"/>
          <w:szCs w:val="22"/>
        </w:rPr>
        <w:t>w szczególności w przypadku zaistnienia oczywistych błędów formalnoprawnych wydanej decyzji</w:t>
      </w:r>
      <w:r w:rsidR="00B420CE" w:rsidRPr="00046D3D">
        <w:rPr>
          <w:rFonts w:ascii="Calibri" w:hAnsi="Calibri" w:cs="Calibri"/>
          <w:sz w:val="22"/>
          <w:szCs w:val="22"/>
        </w:rPr>
        <w:t>,</w:t>
      </w:r>
      <w:r w:rsidRPr="00046D3D">
        <w:rPr>
          <w:rFonts w:ascii="Calibri" w:hAnsi="Calibri" w:cs="Calibri"/>
          <w:color w:val="000000" w:themeColor="text1"/>
          <w:sz w:val="22"/>
          <w:szCs w:val="22"/>
        </w:rPr>
        <w:t xml:space="preserve"> albo</w:t>
      </w:r>
    </w:p>
    <w:p w14:paraId="6E629D20" w14:textId="34881E1F" w:rsidR="00067E8B" w:rsidRPr="004D5831" w:rsidRDefault="00067E8B" w:rsidP="0060047F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D5831">
        <w:rPr>
          <w:rFonts w:ascii="Calibri" w:hAnsi="Calibri" w:cs="Calibri"/>
          <w:color w:val="000000" w:themeColor="text1"/>
          <w:sz w:val="22"/>
          <w:szCs w:val="22"/>
        </w:rPr>
        <w:t>przyjmuje opinię w drodze uchwały i przekazuje odwołanie Radzie Doskonałości Naukowej wraz ze swoją opinią i aktami sprawy</w:t>
      </w:r>
    </w:p>
    <w:p w14:paraId="5832C4A4" w14:textId="77777777" w:rsidR="00067E8B" w:rsidRPr="004D5831" w:rsidRDefault="00067E8B" w:rsidP="0060047F">
      <w:pPr>
        <w:spacing w:line="276" w:lineRule="auto"/>
        <w:ind w:left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D5831">
        <w:rPr>
          <w:rFonts w:ascii="Calibri" w:hAnsi="Calibri" w:cs="Calibri"/>
          <w:color w:val="000000" w:themeColor="text1"/>
          <w:sz w:val="22"/>
          <w:szCs w:val="22"/>
        </w:rPr>
        <w:t>- w terminie 3 miesięcy od dnia złożenia odwołania.</w:t>
      </w:r>
    </w:p>
    <w:p w14:paraId="2EAEB6B3" w14:textId="77777777" w:rsidR="00067E8B" w:rsidRPr="004D5831" w:rsidRDefault="00067E8B" w:rsidP="0060047F">
      <w:pPr>
        <w:spacing w:line="276" w:lineRule="auto"/>
        <w:jc w:val="center"/>
        <w:rPr>
          <w:rFonts w:ascii="Calibri" w:hAnsi="Calibri" w:cs="Calibri"/>
          <w:b/>
          <w:color w:val="000000" w:themeColor="text1"/>
          <w:szCs w:val="22"/>
        </w:rPr>
      </w:pPr>
    </w:p>
    <w:p w14:paraId="7FA3B2D0" w14:textId="43F9138B" w:rsidR="00067E8B" w:rsidRPr="004D5831" w:rsidRDefault="00067E8B" w:rsidP="0060047F">
      <w:pPr>
        <w:pStyle w:val="Nagwek2"/>
        <w:rPr>
          <w:rFonts w:ascii="Calibri" w:hAnsi="Calibri" w:cs="Calibri"/>
          <w:color w:val="000000" w:themeColor="text1"/>
        </w:rPr>
      </w:pPr>
      <w:bookmarkStart w:id="21" w:name="_Toc87003625"/>
      <w:r w:rsidRPr="004D5831">
        <w:rPr>
          <w:rFonts w:ascii="Calibri" w:hAnsi="Calibri" w:cs="Calibri"/>
          <w:color w:val="000000" w:themeColor="text1"/>
        </w:rPr>
        <w:t xml:space="preserve">Rozdział </w:t>
      </w:r>
      <w:r w:rsidR="00456E41" w:rsidRPr="004D5831">
        <w:rPr>
          <w:rFonts w:ascii="Calibri" w:hAnsi="Calibri" w:cs="Calibri"/>
          <w:color w:val="000000" w:themeColor="text1"/>
        </w:rPr>
        <w:t>6</w:t>
      </w:r>
      <w:r w:rsidRPr="004D5831">
        <w:rPr>
          <w:rFonts w:ascii="Calibri" w:hAnsi="Calibri" w:cs="Calibri"/>
          <w:color w:val="000000" w:themeColor="text1"/>
        </w:rPr>
        <w:t>. Opłaty</w:t>
      </w:r>
      <w:bookmarkEnd w:id="21"/>
    </w:p>
    <w:p w14:paraId="460FC1D5" w14:textId="77777777" w:rsidR="00067E8B" w:rsidRPr="004D5831" w:rsidRDefault="00067E8B" w:rsidP="0060047F">
      <w:pPr>
        <w:spacing w:line="276" w:lineRule="auto"/>
        <w:rPr>
          <w:rFonts w:ascii="Calibri" w:hAnsi="Calibri" w:cs="Calibri"/>
          <w:color w:val="000000" w:themeColor="text1"/>
        </w:rPr>
      </w:pPr>
    </w:p>
    <w:p w14:paraId="658BF459" w14:textId="54411102" w:rsidR="00067E8B" w:rsidRPr="004D5831" w:rsidRDefault="00067E8B" w:rsidP="0060047F">
      <w:pPr>
        <w:pStyle w:val="Nagwek3"/>
        <w:rPr>
          <w:rFonts w:ascii="Calibri" w:hAnsi="Calibri" w:cs="Calibri"/>
          <w:color w:val="000000" w:themeColor="text1"/>
        </w:rPr>
      </w:pPr>
      <w:bookmarkStart w:id="22" w:name="_Toc87003626"/>
      <w:r w:rsidRPr="004D5831">
        <w:rPr>
          <w:rFonts w:ascii="Calibri" w:hAnsi="Calibri" w:cs="Calibri"/>
          <w:color w:val="000000" w:themeColor="text1"/>
        </w:rPr>
        <w:t xml:space="preserve">§ </w:t>
      </w:r>
      <w:r w:rsidR="00F83322" w:rsidRPr="004D5831">
        <w:rPr>
          <w:rFonts w:ascii="Calibri" w:hAnsi="Calibri" w:cs="Calibri"/>
          <w:color w:val="000000" w:themeColor="text1"/>
        </w:rPr>
        <w:t>1</w:t>
      </w:r>
      <w:r w:rsidR="00563EBA" w:rsidRPr="004D5831">
        <w:rPr>
          <w:rFonts w:ascii="Calibri" w:hAnsi="Calibri" w:cs="Calibri"/>
          <w:color w:val="000000" w:themeColor="text1"/>
        </w:rPr>
        <w:t>6</w:t>
      </w:r>
      <w:r w:rsidRPr="004D5831">
        <w:rPr>
          <w:rFonts w:ascii="Calibri" w:hAnsi="Calibri" w:cs="Calibri"/>
          <w:color w:val="000000" w:themeColor="text1"/>
        </w:rPr>
        <w:t>. [Zasady ustalania kosztów postępowania]</w:t>
      </w:r>
      <w:bookmarkEnd w:id="22"/>
    </w:p>
    <w:p w14:paraId="75049C61" w14:textId="1DB027ED" w:rsidR="00067E8B" w:rsidRPr="004D5831" w:rsidRDefault="00EE7625" w:rsidP="00035569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Calibri" w:hAnsi="Calibri" w:cs="Calibri"/>
          <w:color w:val="000000" w:themeColor="text1"/>
          <w:sz w:val="22"/>
        </w:rPr>
      </w:pPr>
      <w:r w:rsidRPr="004D5831">
        <w:rPr>
          <w:rFonts w:ascii="Calibri" w:hAnsi="Calibri" w:cs="Calibri"/>
          <w:color w:val="000000" w:themeColor="text1"/>
          <w:sz w:val="22"/>
        </w:rPr>
        <w:t>Habilitant</w:t>
      </w:r>
      <w:r w:rsidR="00F83322" w:rsidRPr="004D5831">
        <w:rPr>
          <w:rFonts w:ascii="Calibri" w:hAnsi="Calibri" w:cs="Calibri"/>
          <w:color w:val="000000" w:themeColor="text1"/>
          <w:sz w:val="22"/>
        </w:rPr>
        <w:t xml:space="preserve"> </w:t>
      </w:r>
      <w:r w:rsidRPr="004D5831">
        <w:rPr>
          <w:rFonts w:ascii="Calibri" w:hAnsi="Calibri" w:cs="Calibri"/>
          <w:color w:val="000000" w:themeColor="text1"/>
          <w:sz w:val="22"/>
        </w:rPr>
        <w:t>niebędący nauczycielem akademickim zatrudnionym w</w:t>
      </w:r>
      <w:r w:rsidR="00B81385" w:rsidRPr="004D5831">
        <w:rPr>
          <w:rFonts w:ascii="Calibri" w:hAnsi="Calibri" w:cs="Calibri"/>
          <w:color w:val="000000" w:themeColor="text1"/>
          <w:sz w:val="22"/>
        </w:rPr>
        <w:t xml:space="preserve"> </w:t>
      </w:r>
      <w:r w:rsidR="00733CBA" w:rsidRPr="004D5831">
        <w:rPr>
          <w:rFonts w:ascii="Calibri" w:hAnsi="Calibri" w:cs="Calibri"/>
          <w:color w:val="000000" w:themeColor="text1"/>
          <w:sz w:val="22"/>
        </w:rPr>
        <w:t>FAW</w:t>
      </w:r>
      <w:r w:rsidR="00705CA9" w:rsidRPr="004D5831">
        <w:rPr>
          <w:rFonts w:ascii="Calibri" w:hAnsi="Calibri" w:cs="Calibri"/>
          <w:color w:val="000000" w:themeColor="text1"/>
          <w:sz w:val="22"/>
        </w:rPr>
        <w:t xml:space="preserve"> lub jej jednostce uczestniczącej</w:t>
      </w:r>
      <w:r w:rsidRPr="004D5831">
        <w:rPr>
          <w:rFonts w:ascii="Calibri" w:hAnsi="Calibri" w:cs="Calibri"/>
          <w:color w:val="000000" w:themeColor="text1"/>
          <w:sz w:val="22"/>
        </w:rPr>
        <w:t xml:space="preserve"> </w:t>
      </w:r>
      <w:r w:rsidR="00067E8B" w:rsidRPr="004D5831">
        <w:rPr>
          <w:rFonts w:ascii="Calibri" w:hAnsi="Calibri" w:cs="Calibri"/>
          <w:color w:val="000000" w:themeColor="text1"/>
          <w:sz w:val="22"/>
        </w:rPr>
        <w:t>wnosi opłatę za przeprowadzenie postępowania w sprawie</w:t>
      </w:r>
      <w:r w:rsidR="005221A0" w:rsidRPr="004D5831">
        <w:rPr>
          <w:rFonts w:ascii="Calibri" w:hAnsi="Calibri" w:cs="Calibri"/>
          <w:color w:val="000000" w:themeColor="text1"/>
          <w:sz w:val="22"/>
        </w:rPr>
        <w:t xml:space="preserve"> nadania stopnia doktora habilitowanego</w:t>
      </w:r>
      <w:r w:rsidRPr="004D5831">
        <w:rPr>
          <w:rFonts w:ascii="Calibri" w:hAnsi="Calibri" w:cs="Calibri"/>
          <w:color w:val="000000" w:themeColor="text1"/>
          <w:sz w:val="22"/>
        </w:rPr>
        <w:t>, z zastrzeżeniem § 1</w:t>
      </w:r>
      <w:r w:rsidR="00FE4031" w:rsidRPr="004D5831">
        <w:rPr>
          <w:rFonts w:ascii="Calibri" w:hAnsi="Calibri" w:cs="Calibri"/>
          <w:color w:val="000000" w:themeColor="text1"/>
          <w:sz w:val="22"/>
        </w:rPr>
        <w:t>7</w:t>
      </w:r>
      <w:r w:rsidRPr="004D5831">
        <w:rPr>
          <w:rFonts w:ascii="Calibri" w:hAnsi="Calibri" w:cs="Calibri"/>
          <w:color w:val="000000" w:themeColor="text1"/>
          <w:sz w:val="22"/>
        </w:rPr>
        <w:t xml:space="preserve"> ust. </w:t>
      </w:r>
      <w:r w:rsidR="00FE4031" w:rsidRPr="004D5831">
        <w:rPr>
          <w:rFonts w:ascii="Calibri" w:hAnsi="Calibri" w:cs="Calibri"/>
          <w:color w:val="000000" w:themeColor="text1"/>
          <w:sz w:val="22"/>
        </w:rPr>
        <w:t>2</w:t>
      </w:r>
      <w:r w:rsidRPr="004D5831">
        <w:rPr>
          <w:rFonts w:ascii="Calibri" w:hAnsi="Calibri" w:cs="Calibri"/>
          <w:color w:val="000000" w:themeColor="text1"/>
          <w:sz w:val="22"/>
        </w:rPr>
        <w:t>.</w:t>
      </w:r>
      <w:r w:rsidR="00035569" w:rsidRPr="004D5831">
        <w:rPr>
          <w:rFonts w:ascii="Calibri" w:hAnsi="Calibri" w:cs="Calibri"/>
          <w:color w:val="000000" w:themeColor="text1"/>
          <w:sz w:val="22"/>
        </w:rPr>
        <w:t xml:space="preserve"> </w:t>
      </w:r>
      <w:r w:rsidR="00067E8B" w:rsidRPr="004D5831">
        <w:rPr>
          <w:rFonts w:ascii="Calibri" w:hAnsi="Calibri" w:cs="Calibri"/>
          <w:color w:val="000000" w:themeColor="text1"/>
          <w:sz w:val="22"/>
        </w:rPr>
        <w:t xml:space="preserve">Opłatę wnosi się na rzecz </w:t>
      </w:r>
      <w:r w:rsidR="00733CBA" w:rsidRPr="004D5831">
        <w:rPr>
          <w:rFonts w:ascii="Calibri" w:hAnsi="Calibri" w:cs="Calibri"/>
          <w:color w:val="000000" w:themeColor="text1"/>
          <w:sz w:val="22"/>
        </w:rPr>
        <w:t>FAW</w:t>
      </w:r>
      <w:r w:rsidR="00067E8B" w:rsidRPr="004D5831">
        <w:rPr>
          <w:rFonts w:ascii="Calibri" w:hAnsi="Calibri" w:cs="Calibri"/>
          <w:color w:val="000000" w:themeColor="text1"/>
          <w:sz w:val="22"/>
        </w:rPr>
        <w:t>.</w:t>
      </w:r>
    </w:p>
    <w:p w14:paraId="4CF037C3" w14:textId="77777777" w:rsidR="00067E8B" w:rsidRPr="004D5831" w:rsidRDefault="00067E8B" w:rsidP="0060047F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Calibri" w:hAnsi="Calibri" w:cs="Calibri"/>
          <w:color w:val="000000" w:themeColor="text1"/>
          <w:sz w:val="22"/>
        </w:rPr>
      </w:pPr>
      <w:r w:rsidRPr="004D5831">
        <w:rPr>
          <w:rFonts w:ascii="Calibri" w:hAnsi="Calibri" w:cs="Calibri"/>
          <w:color w:val="000000" w:themeColor="text1"/>
          <w:sz w:val="22"/>
        </w:rPr>
        <w:t>Wysokość opłaty nie może przekraczać kosztów postępowania, na które składają się koszty wynagrodzeń i koszty obsługi administracyjnej postępowania.</w:t>
      </w:r>
    </w:p>
    <w:p w14:paraId="36981DDD" w14:textId="5720C8ED" w:rsidR="00067E8B" w:rsidRPr="004D5831" w:rsidRDefault="00067E8B" w:rsidP="0060047F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Calibri" w:hAnsi="Calibri" w:cs="Calibri"/>
          <w:color w:val="000000" w:themeColor="text1"/>
          <w:sz w:val="22"/>
        </w:rPr>
      </w:pPr>
      <w:r w:rsidRPr="004D5831">
        <w:rPr>
          <w:rFonts w:ascii="Calibri" w:hAnsi="Calibri" w:cs="Calibri"/>
          <w:color w:val="000000" w:themeColor="text1"/>
          <w:sz w:val="22"/>
        </w:rPr>
        <w:t>W ramach kosztów wynagrodzeń uwzględnia się następujące stawki</w:t>
      </w:r>
      <w:r w:rsidR="00DF7418" w:rsidRPr="004D5831">
        <w:rPr>
          <w:rFonts w:ascii="Calibri" w:hAnsi="Calibri" w:cs="Calibri"/>
          <w:color w:val="000000" w:themeColor="text1"/>
          <w:sz w:val="22"/>
        </w:rPr>
        <w:t xml:space="preserve"> wynagrodzenia</w:t>
      </w:r>
      <w:r w:rsidRPr="004D5831">
        <w:rPr>
          <w:rFonts w:ascii="Calibri" w:hAnsi="Calibri" w:cs="Calibri"/>
          <w:color w:val="000000" w:themeColor="text1"/>
          <w:sz w:val="22"/>
        </w:rPr>
        <w:t xml:space="preserve">: </w:t>
      </w:r>
    </w:p>
    <w:p w14:paraId="408B83FD" w14:textId="63AF665F" w:rsidR="00DF7418" w:rsidRPr="004D5831" w:rsidRDefault="00DF7418" w:rsidP="0060047F">
      <w:pPr>
        <w:pStyle w:val="Akapitzlist"/>
        <w:numPr>
          <w:ilvl w:val="0"/>
          <w:numId w:val="13"/>
        </w:numPr>
        <w:spacing w:line="276" w:lineRule="auto"/>
        <w:ind w:left="567" w:hanging="284"/>
        <w:jc w:val="both"/>
        <w:rPr>
          <w:rFonts w:ascii="Calibri" w:hAnsi="Calibri" w:cs="Calibri"/>
          <w:color w:val="000000" w:themeColor="text1"/>
          <w:sz w:val="22"/>
        </w:rPr>
      </w:pPr>
      <w:r w:rsidRPr="004D5831">
        <w:rPr>
          <w:rFonts w:ascii="Calibri" w:hAnsi="Calibri" w:cs="Calibri"/>
          <w:color w:val="000000" w:themeColor="text1"/>
          <w:sz w:val="22"/>
        </w:rPr>
        <w:t>przewodniczącego i sekretarza komisji habilitacyjnej - 33% wynagrodzenia profesora</w:t>
      </w:r>
      <w:r w:rsidR="00B420CE" w:rsidRPr="004D5831">
        <w:rPr>
          <w:rFonts w:ascii="Calibri" w:hAnsi="Calibri" w:cs="Calibri"/>
          <w:color w:val="000000" w:themeColor="text1"/>
          <w:sz w:val="22"/>
        </w:rPr>
        <w:t>;</w:t>
      </w:r>
    </w:p>
    <w:p w14:paraId="68A31BCB" w14:textId="649EF0DF" w:rsidR="00067E8B" w:rsidRPr="004D5831" w:rsidRDefault="00067E8B" w:rsidP="0060047F">
      <w:pPr>
        <w:pStyle w:val="Akapitzlist"/>
        <w:numPr>
          <w:ilvl w:val="0"/>
          <w:numId w:val="13"/>
        </w:numPr>
        <w:spacing w:line="276" w:lineRule="auto"/>
        <w:ind w:left="567" w:hanging="284"/>
        <w:jc w:val="both"/>
        <w:rPr>
          <w:rFonts w:ascii="Calibri" w:hAnsi="Calibri" w:cs="Calibri"/>
          <w:color w:val="000000" w:themeColor="text1"/>
          <w:sz w:val="22"/>
        </w:rPr>
      </w:pPr>
      <w:r w:rsidRPr="004D5831">
        <w:rPr>
          <w:rFonts w:ascii="Calibri" w:hAnsi="Calibri" w:cs="Calibri"/>
          <w:color w:val="000000" w:themeColor="text1"/>
          <w:sz w:val="22"/>
        </w:rPr>
        <w:t xml:space="preserve">każdego recenzenta powołanego w postępowaniu - </w:t>
      </w:r>
      <w:r w:rsidR="00DF7418" w:rsidRPr="004D5831">
        <w:rPr>
          <w:rFonts w:ascii="Calibri" w:hAnsi="Calibri" w:cs="Calibri"/>
          <w:color w:val="000000" w:themeColor="text1"/>
          <w:sz w:val="22"/>
        </w:rPr>
        <w:t>33</w:t>
      </w:r>
      <w:r w:rsidRPr="004D5831">
        <w:rPr>
          <w:rFonts w:ascii="Calibri" w:hAnsi="Calibri" w:cs="Calibri"/>
          <w:color w:val="000000" w:themeColor="text1"/>
          <w:sz w:val="22"/>
        </w:rPr>
        <w:t>% wynagrodzenia profesora</w:t>
      </w:r>
      <w:r w:rsidR="00DF7418" w:rsidRPr="004D5831">
        <w:rPr>
          <w:rFonts w:ascii="Calibri" w:hAnsi="Calibri" w:cs="Calibri"/>
          <w:color w:val="000000" w:themeColor="text1"/>
          <w:sz w:val="22"/>
        </w:rPr>
        <w:t>;</w:t>
      </w:r>
    </w:p>
    <w:p w14:paraId="7183B40B" w14:textId="32B48554" w:rsidR="00DF7418" w:rsidRPr="004D5831" w:rsidRDefault="00DF7418" w:rsidP="0060047F">
      <w:pPr>
        <w:pStyle w:val="Akapitzlist"/>
        <w:numPr>
          <w:ilvl w:val="0"/>
          <w:numId w:val="13"/>
        </w:numPr>
        <w:spacing w:line="276" w:lineRule="auto"/>
        <w:ind w:left="567" w:hanging="284"/>
        <w:jc w:val="both"/>
        <w:rPr>
          <w:rFonts w:ascii="Calibri" w:hAnsi="Calibri" w:cs="Calibri"/>
          <w:color w:val="000000" w:themeColor="text1"/>
          <w:sz w:val="22"/>
        </w:rPr>
      </w:pPr>
      <w:r w:rsidRPr="004D5831">
        <w:rPr>
          <w:rFonts w:ascii="Calibri" w:hAnsi="Calibri" w:cs="Calibri"/>
          <w:color w:val="000000" w:themeColor="text1"/>
          <w:sz w:val="22"/>
        </w:rPr>
        <w:t>członka komisji habilitacyjnej innego niż wskazany w pkt 1 – 17% wynagrodzenia profesora.</w:t>
      </w:r>
    </w:p>
    <w:p w14:paraId="22B8DAE2" w14:textId="1DD2D0FF" w:rsidR="00067E8B" w:rsidRPr="004D5831" w:rsidRDefault="00067E8B" w:rsidP="0060047F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Calibri" w:hAnsi="Calibri" w:cs="Calibri"/>
          <w:color w:val="000000" w:themeColor="text1"/>
          <w:sz w:val="22"/>
        </w:rPr>
      </w:pPr>
      <w:r w:rsidRPr="004D5831">
        <w:rPr>
          <w:rFonts w:ascii="Calibri" w:hAnsi="Calibri" w:cs="Calibri"/>
          <w:color w:val="000000" w:themeColor="text1"/>
          <w:sz w:val="22"/>
        </w:rPr>
        <w:t xml:space="preserve">Wynagrodzenie recenzenta </w:t>
      </w:r>
      <w:r w:rsidR="00EE7625" w:rsidRPr="004D5831">
        <w:rPr>
          <w:rFonts w:ascii="Calibri" w:hAnsi="Calibri" w:cs="Calibri"/>
          <w:color w:val="000000" w:themeColor="text1"/>
          <w:sz w:val="22"/>
        </w:rPr>
        <w:t xml:space="preserve">wskazane w ust. </w:t>
      </w:r>
      <w:r w:rsidR="00B420CE" w:rsidRPr="004D5831">
        <w:rPr>
          <w:rFonts w:ascii="Calibri" w:hAnsi="Calibri" w:cs="Calibri"/>
          <w:color w:val="000000" w:themeColor="text1"/>
          <w:sz w:val="22"/>
        </w:rPr>
        <w:t xml:space="preserve">3 </w:t>
      </w:r>
      <w:r w:rsidR="00EE7625" w:rsidRPr="004D5831">
        <w:rPr>
          <w:rFonts w:ascii="Calibri" w:hAnsi="Calibri" w:cs="Calibri"/>
          <w:color w:val="000000" w:themeColor="text1"/>
          <w:sz w:val="22"/>
        </w:rPr>
        <w:t xml:space="preserve">pkt 2 </w:t>
      </w:r>
      <w:r w:rsidRPr="004D5831">
        <w:rPr>
          <w:rFonts w:ascii="Calibri" w:hAnsi="Calibri" w:cs="Calibri"/>
          <w:color w:val="000000" w:themeColor="text1"/>
          <w:sz w:val="22"/>
        </w:rPr>
        <w:t xml:space="preserve">wypłaca się </w:t>
      </w:r>
      <w:r w:rsidR="0036223C" w:rsidRPr="004D5831">
        <w:rPr>
          <w:rFonts w:ascii="Calibri" w:hAnsi="Calibri" w:cs="Calibri"/>
          <w:color w:val="000000" w:themeColor="text1"/>
          <w:sz w:val="22"/>
        </w:rPr>
        <w:t xml:space="preserve">niezwłocznie </w:t>
      </w:r>
      <w:r w:rsidR="00FC2A42">
        <w:rPr>
          <w:rFonts w:ascii="Calibri" w:hAnsi="Calibri" w:cs="Calibri"/>
          <w:color w:val="000000" w:themeColor="text1"/>
          <w:sz w:val="22"/>
        </w:rPr>
        <w:t>po sporządzeniu i </w:t>
      </w:r>
      <w:r w:rsidRPr="004D5831">
        <w:rPr>
          <w:rFonts w:ascii="Calibri" w:hAnsi="Calibri" w:cs="Calibri"/>
          <w:color w:val="000000" w:themeColor="text1"/>
          <w:sz w:val="22"/>
        </w:rPr>
        <w:t xml:space="preserve">przekazaniu </w:t>
      </w:r>
      <w:r w:rsidR="00733CBA" w:rsidRPr="004D5831">
        <w:rPr>
          <w:rFonts w:ascii="Calibri" w:hAnsi="Calibri" w:cs="Calibri"/>
          <w:color w:val="000000" w:themeColor="text1"/>
          <w:sz w:val="22"/>
        </w:rPr>
        <w:t>FAW</w:t>
      </w:r>
      <w:r w:rsidRPr="004D5831">
        <w:rPr>
          <w:rFonts w:ascii="Calibri" w:hAnsi="Calibri" w:cs="Calibri"/>
          <w:color w:val="000000" w:themeColor="text1"/>
          <w:sz w:val="22"/>
        </w:rPr>
        <w:t xml:space="preserve"> recenzji spełniającej wymogi, o których mowa w § </w:t>
      </w:r>
      <w:r w:rsidR="00FE4031" w:rsidRPr="004D5831">
        <w:rPr>
          <w:rFonts w:ascii="Calibri" w:hAnsi="Calibri" w:cs="Calibri"/>
          <w:color w:val="000000" w:themeColor="text1"/>
          <w:sz w:val="22"/>
        </w:rPr>
        <w:t>1</w:t>
      </w:r>
      <w:r w:rsidRPr="004D5831">
        <w:rPr>
          <w:rFonts w:ascii="Calibri" w:hAnsi="Calibri" w:cs="Calibri"/>
          <w:color w:val="000000" w:themeColor="text1"/>
          <w:sz w:val="22"/>
        </w:rPr>
        <w:t>0</w:t>
      </w:r>
      <w:r w:rsidR="00DF7418" w:rsidRPr="004D5831">
        <w:rPr>
          <w:rFonts w:ascii="Calibri" w:hAnsi="Calibri" w:cs="Calibri"/>
          <w:color w:val="000000" w:themeColor="text1"/>
          <w:sz w:val="22"/>
        </w:rPr>
        <w:t>, niezależnie od wynagrodzenia z tytułu pełnienia funkcji członka komisji habilitacyjnej</w:t>
      </w:r>
      <w:r w:rsidR="00EE7625" w:rsidRPr="004D5831">
        <w:rPr>
          <w:rFonts w:ascii="Calibri" w:hAnsi="Calibri" w:cs="Calibri"/>
          <w:color w:val="000000" w:themeColor="text1"/>
          <w:sz w:val="22"/>
        </w:rPr>
        <w:t xml:space="preserve"> wskazane</w:t>
      </w:r>
      <w:r w:rsidR="0036223C" w:rsidRPr="004D5831">
        <w:rPr>
          <w:rFonts w:ascii="Calibri" w:hAnsi="Calibri" w:cs="Calibri"/>
          <w:color w:val="000000" w:themeColor="text1"/>
          <w:sz w:val="22"/>
        </w:rPr>
        <w:t>go</w:t>
      </w:r>
      <w:r w:rsidR="00EE7625" w:rsidRPr="004D5831">
        <w:rPr>
          <w:rFonts w:ascii="Calibri" w:hAnsi="Calibri" w:cs="Calibri"/>
          <w:color w:val="000000" w:themeColor="text1"/>
          <w:sz w:val="22"/>
        </w:rPr>
        <w:t xml:space="preserve"> w ust. </w:t>
      </w:r>
      <w:r w:rsidR="00035569" w:rsidRPr="004D5831">
        <w:rPr>
          <w:rFonts w:ascii="Calibri" w:hAnsi="Calibri" w:cs="Calibri"/>
          <w:color w:val="000000" w:themeColor="text1"/>
          <w:sz w:val="22"/>
        </w:rPr>
        <w:t>3</w:t>
      </w:r>
      <w:r w:rsidR="00EE7625" w:rsidRPr="004D5831">
        <w:rPr>
          <w:rFonts w:ascii="Calibri" w:hAnsi="Calibri" w:cs="Calibri"/>
          <w:color w:val="000000" w:themeColor="text1"/>
          <w:sz w:val="22"/>
        </w:rPr>
        <w:t xml:space="preserve"> pkt 3</w:t>
      </w:r>
      <w:r w:rsidR="00DF7418" w:rsidRPr="004D5831">
        <w:rPr>
          <w:rFonts w:ascii="Calibri" w:hAnsi="Calibri" w:cs="Calibri"/>
          <w:color w:val="000000" w:themeColor="text1"/>
          <w:sz w:val="22"/>
        </w:rPr>
        <w:t>.</w:t>
      </w:r>
    </w:p>
    <w:p w14:paraId="4072577C" w14:textId="7A6B280F" w:rsidR="000406F5" w:rsidRPr="004D5831" w:rsidRDefault="000406F5" w:rsidP="000406F5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Zakres i wysokość kosztów obsługi administracyjnej postępowania określa </w:t>
      </w:r>
      <w:r w:rsidR="00733CBA" w:rsidRPr="004D5831">
        <w:rPr>
          <w:rFonts w:ascii="Calibri" w:hAnsi="Calibri" w:cs="Calibri"/>
          <w:color w:val="000000" w:themeColor="text1"/>
          <w:sz w:val="22"/>
          <w:szCs w:val="22"/>
        </w:rPr>
        <w:t>Prezydent</w:t>
      </w:r>
      <w:r w:rsidR="00035569"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 w drodze </w:t>
      </w:r>
      <w:r w:rsidRPr="004D5831">
        <w:rPr>
          <w:rFonts w:ascii="Calibri" w:hAnsi="Calibri" w:cs="Calibri"/>
          <w:color w:val="000000" w:themeColor="text1"/>
          <w:sz w:val="22"/>
          <w:szCs w:val="22"/>
        </w:rPr>
        <w:t>zarządzeni</w:t>
      </w:r>
      <w:r w:rsidR="00035569" w:rsidRPr="004D5831">
        <w:rPr>
          <w:rFonts w:ascii="Calibri" w:hAnsi="Calibri" w:cs="Calibri"/>
          <w:color w:val="000000" w:themeColor="text1"/>
          <w:sz w:val="22"/>
          <w:szCs w:val="22"/>
        </w:rPr>
        <w:t>a</w:t>
      </w:r>
      <w:r w:rsidRPr="004D5831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4ADBE612" w14:textId="77777777" w:rsidR="00067E8B" w:rsidRPr="004D5831" w:rsidRDefault="00067E8B" w:rsidP="0060047F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Calibri" w:hAnsi="Calibri" w:cs="Calibri"/>
          <w:color w:val="000000" w:themeColor="text1"/>
          <w:sz w:val="22"/>
        </w:rPr>
      </w:pPr>
      <w:r w:rsidRPr="004D5831">
        <w:rPr>
          <w:rFonts w:ascii="Calibri" w:hAnsi="Calibri" w:cs="Calibri"/>
          <w:color w:val="000000" w:themeColor="text1"/>
          <w:sz w:val="22"/>
        </w:rPr>
        <w:t>Ostateczną wysokość kosztów postępowania ustala się według stanu na dzień zakończenia postępowania.</w:t>
      </w:r>
    </w:p>
    <w:p w14:paraId="7B21DE00" w14:textId="18239F46" w:rsidR="009040E7" w:rsidRPr="004D5831" w:rsidRDefault="009040E7" w:rsidP="0060047F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Calibri" w:hAnsi="Calibri" w:cs="Calibri"/>
          <w:color w:val="000000" w:themeColor="text1"/>
          <w:sz w:val="22"/>
        </w:rPr>
      </w:pPr>
      <w:r w:rsidRPr="004D5831">
        <w:rPr>
          <w:rFonts w:ascii="Calibri" w:hAnsi="Calibri" w:cs="Calibri"/>
          <w:color w:val="000000" w:themeColor="text1"/>
          <w:sz w:val="22"/>
        </w:rPr>
        <w:t>Przez wysokość wynagrodzenia profesora rozumie się wysokość minimalnego wynagrodzenia profesora określoną rozporządzeniem wydanym na podstawie art. 137 ust. 2 ustawy.</w:t>
      </w:r>
    </w:p>
    <w:p w14:paraId="29A20271" w14:textId="3BA88C52" w:rsidR="009040E7" w:rsidRDefault="00035569" w:rsidP="0060047F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Calibri" w:hAnsi="Calibri" w:cs="Calibri"/>
          <w:color w:val="000000" w:themeColor="text1"/>
          <w:sz w:val="22"/>
        </w:rPr>
      </w:pPr>
      <w:r w:rsidRPr="004D5831">
        <w:rPr>
          <w:rFonts w:ascii="Calibri" w:hAnsi="Calibri" w:cs="Calibri"/>
          <w:color w:val="000000" w:themeColor="text1"/>
          <w:sz w:val="22"/>
        </w:rPr>
        <w:t>W terminie, o którym mowa w § 6 ust. 1</w:t>
      </w:r>
      <w:r w:rsidR="009040E7" w:rsidRPr="004D5831">
        <w:rPr>
          <w:rFonts w:ascii="Calibri" w:hAnsi="Calibri" w:cs="Calibri"/>
          <w:color w:val="000000" w:themeColor="text1"/>
          <w:sz w:val="22"/>
        </w:rPr>
        <w:t xml:space="preserve">, z habilitantem niebędącym </w:t>
      </w:r>
      <w:r w:rsidR="0051415C"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pracownikiem </w:t>
      </w:r>
      <w:r w:rsidR="00733CBA" w:rsidRPr="004D5831">
        <w:rPr>
          <w:rFonts w:ascii="Calibri" w:hAnsi="Calibri" w:cs="Calibri"/>
          <w:color w:val="000000" w:themeColor="text1"/>
          <w:sz w:val="22"/>
          <w:szCs w:val="22"/>
        </w:rPr>
        <w:t>FAW</w:t>
      </w:r>
      <w:r w:rsidR="00705CA9"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 lub jej jednostki uczestniczącej</w:t>
      </w:r>
      <w:r w:rsidR="009040E7" w:rsidRPr="004D5831">
        <w:rPr>
          <w:rFonts w:ascii="Calibri" w:hAnsi="Calibri" w:cs="Calibri"/>
          <w:color w:val="000000" w:themeColor="text1"/>
          <w:sz w:val="22"/>
        </w:rPr>
        <w:t xml:space="preserve"> zawiera się umowę określającą zasady odpłatności za przeprowadzenie postępowania w sprawie nadania stopnia doktora habilitowanego w </w:t>
      </w:r>
      <w:r w:rsidR="00733CBA" w:rsidRPr="004D5831">
        <w:rPr>
          <w:rFonts w:ascii="Calibri" w:hAnsi="Calibri" w:cs="Calibri"/>
          <w:color w:val="000000" w:themeColor="text1"/>
          <w:sz w:val="22"/>
        </w:rPr>
        <w:t>FAW</w:t>
      </w:r>
      <w:r w:rsidRPr="004D5831">
        <w:rPr>
          <w:rFonts w:ascii="Calibri" w:hAnsi="Calibri" w:cs="Calibri"/>
          <w:color w:val="000000" w:themeColor="text1"/>
          <w:sz w:val="22"/>
        </w:rPr>
        <w:t>.</w:t>
      </w:r>
    </w:p>
    <w:p w14:paraId="4C1BFCC8" w14:textId="2FD528F9" w:rsidR="00FC2A42" w:rsidRDefault="00FC2A42" w:rsidP="00FC2A42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</w:rPr>
      </w:pPr>
    </w:p>
    <w:p w14:paraId="1F91936E" w14:textId="77777777" w:rsidR="00FC2A42" w:rsidRPr="00FC2A42" w:rsidRDefault="00FC2A42" w:rsidP="00FC2A42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</w:rPr>
      </w:pPr>
    </w:p>
    <w:p w14:paraId="76EAD953" w14:textId="77777777" w:rsidR="00067E8B" w:rsidRPr="004D5831" w:rsidRDefault="00067E8B" w:rsidP="0060047F">
      <w:pPr>
        <w:spacing w:line="276" w:lineRule="auto"/>
        <w:jc w:val="both"/>
        <w:rPr>
          <w:rFonts w:ascii="Calibri" w:hAnsi="Calibri" w:cs="Calibri"/>
          <w:color w:val="000000" w:themeColor="text1"/>
        </w:rPr>
      </w:pPr>
    </w:p>
    <w:p w14:paraId="2AA02AAF" w14:textId="1FFEF875" w:rsidR="00067E8B" w:rsidRPr="004D5831" w:rsidRDefault="00067E8B" w:rsidP="0060047F">
      <w:pPr>
        <w:pStyle w:val="Nagwek3"/>
        <w:rPr>
          <w:rFonts w:ascii="Calibri" w:hAnsi="Calibri" w:cs="Calibri"/>
          <w:color w:val="000000" w:themeColor="text1"/>
        </w:rPr>
      </w:pPr>
      <w:bookmarkStart w:id="23" w:name="_Toc87003627"/>
      <w:r w:rsidRPr="004D5831">
        <w:rPr>
          <w:rFonts w:ascii="Calibri" w:hAnsi="Calibri" w:cs="Calibri"/>
          <w:color w:val="000000" w:themeColor="text1"/>
        </w:rPr>
        <w:t xml:space="preserve">§ </w:t>
      </w:r>
      <w:r w:rsidR="001B2099" w:rsidRPr="004D5831">
        <w:rPr>
          <w:rFonts w:ascii="Calibri" w:hAnsi="Calibri" w:cs="Calibri"/>
          <w:color w:val="000000" w:themeColor="text1"/>
        </w:rPr>
        <w:t>1</w:t>
      </w:r>
      <w:r w:rsidR="00563EBA" w:rsidRPr="004D5831">
        <w:rPr>
          <w:rFonts w:ascii="Calibri" w:hAnsi="Calibri" w:cs="Calibri"/>
          <w:color w:val="000000" w:themeColor="text1"/>
        </w:rPr>
        <w:t>7</w:t>
      </w:r>
      <w:r w:rsidRPr="004D5831">
        <w:rPr>
          <w:rFonts w:ascii="Calibri" w:hAnsi="Calibri" w:cs="Calibri"/>
          <w:color w:val="000000" w:themeColor="text1"/>
        </w:rPr>
        <w:t>. [Zwolnienia z opłat]</w:t>
      </w:r>
      <w:bookmarkEnd w:id="23"/>
    </w:p>
    <w:p w14:paraId="4CDBCF1E" w14:textId="2C730B17" w:rsidR="00067E8B" w:rsidRPr="004D5831" w:rsidRDefault="00067E8B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D5831">
        <w:rPr>
          <w:rFonts w:ascii="Calibri" w:hAnsi="Calibri" w:cs="Calibri"/>
          <w:color w:val="000000" w:themeColor="text1"/>
          <w:sz w:val="22"/>
        </w:rPr>
        <w:t>W przypadku nauczyciela akademickiego albo pracownika naukowego</w:t>
      </w:r>
      <w:r w:rsidR="00385281" w:rsidRPr="004D5831">
        <w:rPr>
          <w:rFonts w:ascii="Calibri" w:hAnsi="Calibri" w:cs="Calibri"/>
          <w:color w:val="000000" w:themeColor="text1"/>
          <w:sz w:val="22"/>
        </w:rPr>
        <w:t xml:space="preserve"> </w:t>
      </w:r>
      <w:r w:rsidR="00385281"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zatrudnionego </w:t>
      </w:r>
      <w:r w:rsidR="00705CA9" w:rsidRPr="004D5831">
        <w:rPr>
          <w:rFonts w:ascii="Calibri" w:hAnsi="Calibri" w:cs="Calibri"/>
          <w:color w:val="000000" w:themeColor="text1"/>
          <w:sz w:val="22"/>
          <w:szCs w:val="22"/>
        </w:rPr>
        <w:t>w</w:t>
      </w:r>
      <w:r w:rsidR="00385281"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733CBA" w:rsidRPr="004D5831">
        <w:rPr>
          <w:rFonts w:ascii="Calibri" w:hAnsi="Calibri" w:cs="Calibri"/>
          <w:color w:val="000000" w:themeColor="text1"/>
          <w:sz w:val="22"/>
          <w:szCs w:val="22"/>
        </w:rPr>
        <w:t>FAW</w:t>
      </w:r>
      <w:r w:rsidR="00705CA9"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 lub jej jednostce uczestniczącej</w:t>
      </w:r>
      <w:r w:rsidRPr="004D5831">
        <w:rPr>
          <w:rFonts w:ascii="Calibri" w:hAnsi="Calibri" w:cs="Calibri"/>
          <w:color w:val="000000" w:themeColor="text1"/>
          <w:sz w:val="22"/>
        </w:rPr>
        <w:t xml:space="preserve">, koszty postępowania ponosi </w:t>
      </w:r>
      <w:r w:rsidR="00705CA9" w:rsidRPr="004D5831">
        <w:rPr>
          <w:rFonts w:ascii="Calibri" w:hAnsi="Calibri" w:cs="Calibri"/>
          <w:color w:val="000000" w:themeColor="text1"/>
          <w:sz w:val="22"/>
        </w:rPr>
        <w:t xml:space="preserve">odpowiednio FAW lub </w:t>
      </w:r>
      <w:r w:rsidR="00705CA9" w:rsidRPr="004D5831">
        <w:rPr>
          <w:rFonts w:ascii="Calibri" w:hAnsi="Calibri" w:cs="Calibri"/>
          <w:color w:val="000000" w:themeColor="text1"/>
          <w:sz w:val="22"/>
          <w:szCs w:val="22"/>
        </w:rPr>
        <w:t>właściwa jednostka uczestnicząca</w:t>
      </w:r>
      <w:r w:rsidR="00B420CE" w:rsidRPr="004D5831">
        <w:rPr>
          <w:rFonts w:ascii="Calibri" w:hAnsi="Calibri" w:cs="Calibri"/>
          <w:color w:val="000000" w:themeColor="text1"/>
          <w:sz w:val="22"/>
          <w:szCs w:val="22"/>
        </w:rPr>
        <w:t>,</w:t>
      </w:r>
      <w:r w:rsidR="00CD4C87"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 na zasadach określonych </w:t>
      </w:r>
      <w:r w:rsidR="00035569"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przez </w:t>
      </w:r>
      <w:r w:rsidR="00733CBA" w:rsidRPr="004D5831">
        <w:rPr>
          <w:rFonts w:ascii="Calibri" w:hAnsi="Calibri" w:cs="Calibri"/>
          <w:color w:val="000000" w:themeColor="text1"/>
          <w:sz w:val="22"/>
          <w:szCs w:val="22"/>
        </w:rPr>
        <w:t>Prezydent</w:t>
      </w:r>
      <w:r w:rsidR="00035569" w:rsidRPr="004D5831">
        <w:rPr>
          <w:rFonts w:ascii="Calibri" w:hAnsi="Calibri" w:cs="Calibri"/>
          <w:color w:val="000000" w:themeColor="text1"/>
          <w:sz w:val="22"/>
          <w:szCs w:val="22"/>
        </w:rPr>
        <w:t>a w drodze zarządzenia.</w:t>
      </w:r>
    </w:p>
    <w:p w14:paraId="0EFAF16F" w14:textId="001629A9" w:rsidR="00EE5FB3" w:rsidRPr="004D5831" w:rsidRDefault="00EE5FB3" w:rsidP="00EE5FB3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ascii="Calibri" w:hAnsi="Calibri" w:cs="Calibri"/>
          <w:color w:val="000000" w:themeColor="text1"/>
          <w:sz w:val="22"/>
        </w:rPr>
      </w:pPr>
      <w:r w:rsidRPr="004D5831">
        <w:rPr>
          <w:rFonts w:ascii="Calibri" w:hAnsi="Calibri" w:cs="Calibri"/>
          <w:color w:val="000000" w:themeColor="text1"/>
          <w:sz w:val="22"/>
        </w:rPr>
        <w:t xml:space="preserve">Jeżeli habilitantem jest nauczyciel akademicki albo pracownik naukowy niebędący pracownikiem </w:t>
      </w:r>
      <w:r w:rsidR="00733CBA" w:rsidRPr="004D5831">
        <w:rPr>
          <w:rFonts w:ascii="Calibri" w:hAnsi="Calibri" w:cs="Calibri"/>
          <w:color w:val="000000" w:themeColor="text1"/>
          <w:sz w:val="22"/>
        </w:rPr>
        <w:t>FAW</w:t>
      </w:r>
      <w:r w:rsidR="00705CA9" w:rsidRPr="004D5831">
        <w:rPr>
          <w:rFonts w:ascii="Calibri" w:hAnsi="Calibri" w:cs="Calibri"/>
          <w:color w:val="000000" w:themeColor="text1"/>
          <w:sz w:val="22"/>
        </w:rPr>
        <w:t xml:space="preserve"> lub jej jednostki uczestniczącej</w:t>
      </w:r>
      <w:r w:rsidRPr="004D5831">
        <w:rPr>
          <w:rFonts w:ascii="Calibri" w:hAnsi="Calibri" w:cs="Calibri"/>
          <w:color w:val="000000" w:themeColor="text1"/>
          <w:sz w:val="22"/>
        </w:rPr>
        <w:t>,</w:t>
      </w:r>
      <w:r w:rsidR="00035569" w:rsidRPr="004D5831">
        <w:rPr>
          <w:rFonts w:ascii="Calibri" w:hAnsi="Calibri" w:cs="Calibri"/>
          <w:color w:val="000000" w:themeColor="text1"/>
          <w:sz w:val="22"/>
        </w:rPr>
        <w:t xml:space="preserve"> to</w:t>
      </w:r>
      <w:r w:rsidRPr="004D5831">
        <w:rPr>
          <w:rFonts w:ascii="Calibri" w:hAnsi="Calibri" w:cs="Calibri"/>
          <w:color w:val="000000" w:themeColor="text1"/>
          <w:sz w:val="22"/>
        </w:rPr>
        <w:t xml:space="preserve"> koszt postępowania ponosi zatrudniająca go uczelnia, instytut PAN, instytut badawczy lub instytut międzynarodowy. </w:t>
      </w:r>
    </w:p>
    <w:p w14:paraId="27A59016" w14:textId="69A300D2" w:rsidR="00067E8B" w:rsidRPr="004D5831" w:rsidRDefault="00067E8B" w:rsidP="0060047F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ascii="Calibri" w:hAnsi="Calibri" w:cs="Calibri"/>
          <w:color w:val="000000" w:themeColor="text1"/>
          <w:sz w:val="22"/>
        </w:rPr>
      </w:pPr>
      <w:r w:rsidRPr="004D5831">
        <w:rPr>
          <w:rFonts w:ascii="Calibri" w:hAnsi="Calibri" w:cs="Calibri"/>
          <w:color w:val="000000" w:themeColor="text1"/>
          <w:sz w:val="22"/>
        </w:rPr>
        <w:t xml:space="preserve">W uzasadnionych przypadkach podyktowanych w szczególności trudną sytuacją materialną, na wniosek </w:t>
      </w:r>
      <w:r w:rsidR="00143300" w:rsidRPr="004D5831">
        <w:rPr>
          <w:rFonts w:ascii="Calibri" w:hAnsi="Calibri" w:cs="Calibri"/>
          <w:color w:val="000000" w:themeColor="text1"/>
          <w:sz w:val="22"/>
        </w:rPr>
        <w:t>habilitanta</w:t>
      </w:r>
      <w:r w:rsidRPr="004D5831">
        <w:rPr>
          <w:rFonts w:ascii="Calibri" w:hAnsi="Calibri" w:cs="Calibri"/>
          <w:color w:val="000000" w:themeColor="text1"/>
          <w:sz w:val="22"/>
        </w:rPr>
        <w:t xml:space="preserve"> </w:t>
      </w:r>
      <w:r w:rsidR="00733CBA" w:rsidRPr="004D5831">
        <w:rPr>
          <w:rFonts w:ascii="Calibri" w:hAnsi="Calibri" w:cs="Calibri"/>
          <w:color w:val="000000" w:themeColor="text1"/>
          <w:sz w:val="22"/>
        </w:rPr>
        <w:t>Prezydent</w:t>
      </w:r>
      <w:r w:rsidRPr="004D5831">
        <w:rPr>
          <w:rFonts w:ascii="Calibri" w:hAnsi="Calibri" w:cs="Calibri"/>
          <w:color w:val="000000" w:themeColor="text1"/>
          <w:sz w:val="22"/>
        </w:rPr>
        <w:t xml:space="preserve"> może zwolnić go z opłaty w całości lub w części.</w:t>
      </w:r>
    </w:p>
    <w:p w14:paraId="15955BD6" w14:textId="77777777" w:rsidR="00067E8B" w:rsidRPr="004D5831" w:rsidRDefault="00067E8B" w:rsidP="0060047F">
      <w:pPr>
        <w:spacing w:line="276" w:lineRule="auto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1DF0CAEE" w14:textId="5EF95140" w:rsidR="00067E8B" w:rsidRPr="004D5831" w:rsidRDefault="00067E8B" w:rsidP="0060047F">
      <w:pPr>
        <w:pStyle w:val="Nagwek2"/>
        <w:rPr>
          <w:rFonts w:ascii="Calibri" w:hAnsi="Calibri" w:cs="Calibri"/>
          <w:color w:val="000000" w:themeColor="text1"/>
        </w:rPr>
      </w:pPr>
      <w:bookmarkStart w:id="24" w:name="_Toc87003628"/>
      <w:r w:rsidRPr="004D5831">
        <w:rPr>
          <w:rFonts w:ascii="Calibri" w:hAnsi="Calibri" w:cs="Calibri"/>
          <w:color w:val="000000" w:themeColor="text1"/>
        </w:rPr>
        <w:t xml:space="preserve">Rozdział </w:t>
      </w:r>
      <w:r w:rsidR="00456E41" w:rsidRPr="004D5831">
        <w:rPr>
          <w:rFonts w:ascii="Calibri" w:hAnsi="Calibri" w:cs="Calibri"/>
          <w:color w:val="000000" w:themeColor="text1"/>
        </w:rPr>
        <w:t>7</w:t>
      </w:r>
      <w:r w:rsidRPr="004D5831">
        <w:rPr>
          <w:rFonts w:ascii="Calibri" w:hAnsi="Calibri" w:cs="Calibri"/>
          <w:color w:val="000000" w:themeColor="text1"/>
        </w:rPr>
        <w:t>. Przepisy szczególne i końcowe</w:t>
      </w:r>
      <w:bookmarkEnd w:id="24"/>
    </w:p>
    <w:p w14:paraId="3D1EA767" w14:textId="77777777" w:rsidR="00067E8B" w:rsidRPr="004D5831" w:rsidRDefault="00067E8B" w:rsidP="0060047F">
      <w:pPr>
        <w:spacing w:line="276" w:lineRule="auto"/>
        <w:rPr>
          <w:rFonts w:ascii="Calibri" w:hAnsi="Calibri" w:cs="Calibri"/>
          <w:color w:val="000000" w:themeColor="text1"/>
          <w:sz w:val="22"/>
          <w:szCs w:val="22"/>
        </w:rPr>
      </w:pPr>
    </w:p>
    <w:p w14:paraId="5C08E040" w14:textId="37DE4D45" w:rsidR="00067E8B" w:rsidRPr="004D5831" w:rsidRDefault="00067E8B" w:rsidP="0060047F">
      <w:pPr>
        <w:pStyle w:val="Nagwek3"/>
        <w:rPr>
          <w:rFonts w:ascii="Calibri" w:hAnsi="Calibri" w:cs="Calibri"/>
          <w:color w:val="000000" w:themeColor="text1"/>
        </w:rPr>
      </w:pPr>
      <w:bookmarkStart w:id="25" w:name="_Toc87003629"/>
      <w:r w:rsidRPr="004D5831">
        <w:rPr>
          <w:rFonts w:ascii="Calibri" w:hAnsi="Calibri" w:cs="Calibri"/>
          <w:color w:val="000000" w:themeColor="text1"/>
        </w:rPr>
        <w:t xml:space="preserve">§ </w:t>
      </w:r>
      <w:r w:rsidR="00DF7418" w:rsidRPr="004D5831">
        <w:rPr>
          <w:rFonts w:ascii="Calibri" w:hAnsi="Calibri" w:cs="Calibri"/>
          <w:color w:val="000000" w:themeColor="text1"/>
        </w:rPr>
        <w:t>1</w:t>
      </w:r>
      <w:r w:rsidR="00256222" w:rsidRPr="004D5831">
        <w:rPr>
          <w:rFonts w:ascii="Calibri" w:hAnsi="Calibri" w:cs="Calibri"/>
          <w:color w:val="000000" w:themeColor="text1"/>
        </w:rPr>
        <w:t>8</w:t>
      </w:r>
      <w:r w:rsidRPr="004D5831">
        <w:rPr>
          <w:rFonts w:ascii="Calibri" w:hAnsi="Calibri" w:cs="Calibri"/>
          <w:color w:val="000000" w:themeColor="text1"/>
        </w:rPr>
        <w:t>. [Okres przejściowy]</w:t>
      </w:r>
      <w:bookmarkEnd w:id="25"/>
    </w:p>
    <w:p w14:paraId="1AFBEAC1" w14:textId="3B1D506F" w:rsidR="00067E8B" w:rsidRPr="004D5831" w:rsidRDefault="00DD77A8" w:rsidP="00B712DB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D5831">
        <w:rPr>
          <w:rFonts w:ascii="Calibri" w:hAnsi="Calibri" w:cs="Calibri"/>
          <w:color w:val="000000" w:themeColor="text1"/>
          <w:sz w:val="22"/>
          <w:szCs w:val="22"/>
        </w:rPr>
        <w:t>W postępowaniach wszczętych do dnia 31 grudnia 2020 r</w:t>
      </w:r>
      <w:r w:rsidR="00256222" w:rsidRPr="004D5831">
        <w:rPr>
          <w:rFonts w:ascii="Calibri" w:hAnsi="Calibri" w:cs="Calibri"/>
          <w:color w:val="000000" w:themeColor="text1"/>
          <w:sz w:val="22"/>
          <w:szCs w:val="22"/>
        </w:rPr>
        <w:t>oku</w:t>
      </w:r>
      <w:r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 d</w:t>
      </w:r>
      <w:r w:rsidR="00067E8B"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o osiągnięć, o których mowa w § </w:t>
      </w:r>
      <w:r w:rsidR="00FE4031" w:rsidRPr="004D5831">
        <w:rPr>
          <w:rFonts w:ascii="Calibri" w:hAnsi="Calibri" w:cs="Calibri"/>
          <w:color w:val="000000" w:themeColor="text1"/>
          <w:sz w:val="22"/>
          <w:szCs w:val="22"/>
        </w:rPr>
        <w:t>3</w:t>
      </w:r>
      <w:r w:rsidR="00067E8B"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 ust. 1 pkt </w:t>
      </w:r>
      <w:r w:rsidR="009040E7" w:rsidRPr="004D5831">
        <w:rPr>
          <w:rFonts w:ascii="Calibri" w:hAnsi="Calibri" w:cs="Calibri"/>
          <w:color w:val="000000" w:themeColor="text1"/>
          <w:sz w:val="22"/>
          <w:szCs w:val="22"/>
        </w:rPr>
        <w:t>2</w:t>
      </w:r>
      <w:r w:rsidR="00067E8B" w:rsidRPr="004D5831">
        <w:rPr>
          <w:rFonts w:ascii="Calibri" w:hAnsi="Calibri" w:cs="Calibri"/>
          <w:color w:val="000000" w:themeColor="text1"/>
          <w:sz w:val="22"/>
          <w:szCs w:val="22"/>
        </w:rPr>
        <w:t>, zalicza się także:</w:t>
      </w:r>
    </w:p>
    <w:p w14:paraId="4D69A70F" w14:textId="77777777" w:rsidR="00067E8B" w:rsidRPr="004D5831" w:rsidRDefault="00067E8B" w:rsidP="0060047F">
      <w:pPr>
        <w:pStyle w:val="Akapitzlist"/>
        <w:numPr>
          <w:ilvl w:val="0"/>
          <w:numId w:val="16"/>
        </w:numPr>
        <w:spacing w:line="276" w:lineRule="auto"/>
        <w:ind w:left="567" w:hanging="283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D5831">
        <w:rPr>
          <w:rFonts w:ascii="Calibri" w:hAnsi="Calibri" w:cs="Calibri"/>
          <w:color w:val="000000" w:themeColor="text1"/>
          <w:sz w:val="22"/>
          <w:szCs w:val="22"/>
        </w:rPr>
        <w:t>artykuły naukowe opublikowane:</w:t>
      </w:r>
    </w:p>
    <w:p w14:paraId="693AC616" w14:textId="77777777" w:rsidR="00067E8B" w:rsidRPr="004D5831" w:rsidRDefault="00067E8B" w:rsidP="0060047F">
      <w:pPr>
        <w:pStyle w:val="Akapitzlist"/>
        <w:numPr>
          <w:ilvl w:val="0"/>
          <w:numId w:val="17"/>
        </w:numPr>
        <w:spacing w:line="276" w:lineRule="auto"/>
        <w:ind w:left="851" w:hanging="283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D5831">
        <w:rPr>
          <w:rFonts w:ascii="Calibri" w:hAnsi="Calibri" w:cs="Calibri"/>
          <w:color w:val="000000" w:themeColor="text1"/>
          <w:sz w:val="22"/>
          <w:szCs w:val="22"/>
        </w:rPr>
        <w:t>w czasopismach naukowych lub recenzowanych materiałach z konferencji międzynarodowych, ujętych w wykazie sporządzonym zgodnie z przepisami wydanymi na podstawie art. 267 ust. 2 pkt 2 lit. b ustawy, przed dniem ogłoszenia tego wykazu,</w:t>
      </w:r>
    </w:p>
    <w:p w14:paraId="0ECE1974" w14:textId="27124649" w:rsidR="00067E8B" w:rsidRPr="004D5831" w:rsidRDefault="00067E8B" w:rsidP="0060047F">
      <w:pPr>
        <w:pStyle w:val="Akapitzlist"/>
        <w:numPr>
          <w:ilvl w:val="0"/>
          <w:numId w:val="17"/>
        </w:numPr>
        <w:spacing w:line="276" w:lineRule="auto"/>
        <w:ind w:left="851" w:hanging="283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D5831">
        <w:rPr>
          <w:rFonts w:ascii="Calibri" w:hAnsi="Calibri" w:cs="Calibri"/>
          <w:color w:val="000000" w:themeColor="text1"/>
          <w:sz w:val="22"/>
          <w:szCs w:val="22"/>
        </w:rPr>
        <w:t>przed dniem 1 stycznia 2019 r</w:t>
      </w:r>
      <w:r w:rsidR="00256222" w:rsidRPr="004D5831">
        <w:rPr>
          <w:rFonts w:ascii="Calibri" w:hAnsi="Calibri" w:cs="Calibri"/>
          <w:color w:val="000000" w:themeColor="text1"/>
          <w:sz w:val="22"/>
          <w:szCs w:val="22"/>
        </w:rPr>
        <w:t>oku</w:t>
      </w:r>
      <w:r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 w czasopismach naukowych, które były ujęte w części A albo C wykazu czasopism naukowych ustalonego na podstawie przepisów wydanych na podstawie art. 44 ust. 2 </w:t>
      </w:r>
      <w:r w:rsidR="009040E7" w:rsidRPr="004D5831">
        <w:rPr>
          <w:rFonts w:ascii="Calibri" w:hAnsi="Calibri" w:cs="Calibri"/>
          <w:color w:val="000000" w:themeColor="text1"/>
          <w:sz w:val="22"/>
          <w:szCs w:val="22"/>
        </w:rPr>
        <w:t>ustawy z dnia 30 kwietnia 2010 r</w:t>
      </w:r>
      <w:r w:rsidR="00256222" w:rsidRPr="004D5831">
        <w:rPr>
          <w:rFonts w:ascii="Calibri" w:hAnsi="Calibri" w:cs="Calibri"/>
          <w:color w:val="000000" w:themeColor="text1"/>
          <w:sz w:val="22"/>
          <w:szCs w:val="22"/>
        </w:rPr>
        <w:t>oku</w:t>
      </w:r>
      <w:r w:rsidR="009040E7"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 o zasadach finansowania nauki (Dz. U. z 2018 poz. 87 z </w:t>
      </w:r>
      <w:proofErr w:type="spellStart"/>
      <w:r w:rsidR="009040E7" w:rsidRPr="004D5831">
        <w:rPr>
          <w:rFonts w:ascii="Calibri" w:hAnsi="Calibri" w:cs="Calibri"/>
          <w:color w:val="000000" w:themeColor="text1"/>
          <w:sz w:val="22"/>
          <w:szCs w:val="22"/>
        </w:rPr>
        <w:t>późn</w:t>
      </w:r>
      <w:proofErr w:type="spellEnd"/>
      <w:r w:rsidR="009040E7" w:rsidRPr="004D5831">
        <w:rPr>
          <w:rFonts w:ascii="Calibri" w:hAnsi="Calibri" w:cs="Calibri"/>
          <w:color w:val="000000" w:themeColor="text1"/>
          <w:sz w:val="22"/>
          <w:szCs w:val="22"/>
        </w:rPr>
        <w:t>. zm.)</w:t>
      </w:r>
      <w:r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 i ogłoszonego komunikatem Ministra Nauki i Szkolnictwa Wyższego z dnia 25 stycznia 2017 r</w:t>
      </w:r>
      <w:r w:rsidR="00256222" w:rsidRPr="004D5831">
        <w:rPr>
          <w:rFonts w:ascii="Calibri" w:hAnsi="Calibri" w:cs="Calibri"/>
          <w:color w:val="000000" w:themeColor="text1"/>
          <w:sz w:val="22"/>
          <w:szCs w:val="22"/>
        </w:rPr>
        <w:t>oku</w:t>
      </w:r>
      <w:r w:rsidRPr="004D5831">
        <w:rPr>
          <w:rFonts w:ascii="Calibri" w:hAnsi="Calibri" w:cs="Calibri"/>
          <w:color w:val="000000" w:themeColor="text1"/>
          <w:sz w:val="22"/>
          <w:szCs w:val="22"/>
        </w:rPr>
        <w:t>, albo były ujęte w części B tego wykazu, przy czym artykułom naukowym w nich opublikowanym przyznanych było co najmniej 10 punktów;</w:t>
      </w:r>
    </w:p>
    <w:p w14:paraId="13B33A5B" w14:textId="77777777" w:rsidR="00067E8B" w:rsidRPr="004D5831" w:rsidRDefault="00067E8B" w:rsidP="0060047F">
      <w:pPr>
        <w:pStyle w:val="Akapitzlist"/>
        <w:numPr>
          <w:ilvl w:val="0"/>
          <w:numId w:val="16"/>
        </w:numPr>
        <w:spacing w:line="276" w:lineRule="auto"/>
        <w:ind w:left="567" w:hanging="283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D5831">
        <w:rPr>
          <w:rFonts w:ascii="Calibri" w:hAnsi="Calibri" w:cs="Calibri"/>
          <w:color w:val="000000" w:themeColor="text1"/>
          <w:sz w:val="22"/>
          <w:szCs w:val="22"/>
        </w:rPr>
        <w:t>monografie naukowe wydane przez:</w:t>
      </w:r>
    </w:p>
    <w:p w14:paraId="5DD265E9" w14:textId="77777777" w:rsidR="00067E8B" w:rsidRPr="004D5831" w:rsidRDefault="00067E8B" w:rsidP="0060047F">
      <w:pPr>
        <w:pStyle w:val="Akapitzlist"/>
        <w:numPr>
          <w:ilvl w:val="0"/>
          <w:numId w:val="18"/>
        </w:numPr>
        <w:spacing w:line="276" w:lineRule="auto"/>
        <w:ind w:left="851" w:hanging="283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D5831">
        <w:rPr>
          <w:rFonts w:ascii="Calibri" w:hAnsi="Calibri" w:cs="Calibri"/>
          <w:color w:val="000000" w:themeColor="text1"/>
          <w:sz w:val="22"/>
          <w:szCs w:val="22"/>
        </w:rPr>
        <w:t>wydawnictwo ujęte w wykazie sporządzonym zgodnie z przepisami wydanymi na podstawie art. 267 ust. 2 pkt 2 lit. a ustawy, przed dniem ogłoszenia tego wykazu,</w:t>
      </w:r>
    </w:p>
    <w:p w14:paraId="6B9C85F7" w14:textId="77777777" w:rsidR="00067E8B" w:rsidRPr="004D5831" w:rsidRDefault="00067E8B" w:rsidP="0060047F">
      <w:pPr>
        <w:pStyle w:val="Akapitzlist"/>
        <w:numPr>
          <w:ilvl w:val="0"/>
          <w:numId w:val="18"/>
        </w:numPr>
        <w:spacing w:line="276" w:lineRule="auto"/>
        <w:ind w:left="851" w:hanging="283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D5831">
        <w:rPr>
          <w:rFonts w:ascii="Calibri" w:hAnsi="Calibri" w:cs="Calibri"/>
          <w:color w:val="000000" w:themeColor="text1"/>
          <w:sz w:val="22"/>
          <w:szCs w:val="22"/>
        </w:rPr>
        <w:t>jednostkę organizacyjną podmiotu, którego wydawnictwo jest ujęte w wykazie sporządzonym zgodnie z przepisami wydanymi na podstawie art. 267 ust. 2 pkt 2 lit. a ustawy.</w:t>
      </w:r>
    </w:p>
    <w:p w14:paraId="427A6AC4" w14:textId="6D5EB798" w:rsidR="00256222" w:rsidRPr="004D5831" w:rsidRDefault="00256222" w:rsidP="00035569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18DA808B" w14:textId="549D0727" w:rsidR="00256222" w:rsidRPr="004D5831" w:rsidRDefault="00256222" w:rsidP="00256222">
      <w:pPr>
        <w:pStyle w:val="Nagwek3"/>
        <w:rPr>
          <w:rFonts w:ascii="Calibri" w:hAnsi="Calibri" w:cs="Calibri"/>
          <w:color w:val="000000" w:themeColor="text1"/>
        </w:rPr>
      </w:pPr>
      <w:bookmarkStart w:id="26" w:name="_Toc87003630"/>
      <w:r w:rsidRPr="004D5831">
        <w:rPr>
          <w:rFonts w:ascii="Calibri" w:hAnsi="Calibri" w:cs="Calibri"/>
          <w:color w:val="000000" w:themeColor="text1"/>
        </w:rPr>
        <w:t xml:space="preserve">§ </w:t>
      </w:r>
      <w:r w:rsidR="00035569" w:rsidRPr="004D5831">
        <w:rPr>
          <w:rFonts w:ascii="Calibri" w:hAnsi="Calibri" w:cs="Calibri"/>
          <w:color w:val="000000" w:themeColor="text1"/>
        </w:rPr>
        <w:t>19</w:t>
      </w:r>
      <w:r w:rsidRPr="004D5831">
        <w:rPr>
          <w:rFonts w:ascii="Calibri" w:hAnsi="Calibri" w:cs="Calibri"/>
          <w:color w:val="000000" w:themeColor="text1"/>
        </w:rPr>
        <w:t>. [Stosowanie KPA]</w:t>
      </w:r>
      <w:bookmarkEnd w:id="26"/>
    </w:p>
    <w:p w14:paraId="1182117E" w14:textId="77777777" w:rsidR="00256222" w:rsidRPr="004D5831" w:rsidRDefault="00256222" w:rsidP="00256222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D5831">
        <w:rPr>
          <w:rFonts w:ascii="Calibri" w:hAnsi="Calibri" w:cs="Calibri"/>
          <w:color w:val="000000" w:themeColor="text1"/>
          <w:sz w:val="22"/>
          <w:szCs w:val="22"/>
        </w:rPr>
        <w:t>W postępowaniach w sprawie nadania stopnia doktora habilitowanego, w zakresie nieuregulowanym w ustawie, stosuje się odpowiednio przepisy KPA.</w:t>
      </w:r>
    </w:p>
    <w:p w14:paraId="506671E0" w14:textId="77777777" w:rsidR="0060047F" w:rsidRPr="004D5831" w:rsidRDefault="0060047F" w:rsidP="0060047F">
      <w:pPr>
        <w:spacing w:line="276" w:lineRule="auto"/>
        <w:rPr>
          <w:rFonts w:ascii="Calibri" w:hAnsi="Calibri" w:cs="Calibri"/>
          <w:color w:val="000000" w:themeColor="text1"/>
        </w:rPr>
      </w:pPr>
    </w:p>
    <w:p w14:paraId="4AE7BB57" w14:textId="50514986" w:rsidR="005760DC" w:rsidRPr="004D5831" w:rsidRDefault="005760DC" w:rsidP="005760DC">
      <w:pPr>
        <w:pStyle w:val="Nagwek3"/>
        <w:rPr>
          <w:rFonts w:ascii="Calibri" w:hAnsi="Calibri" w:cs="Calibri"/>
          <w:color w:val="000000" w:themeColor="text1"/>
        </w:rPr>
      </w:pPr>
      <w:bookmarkStart w:id="27" w:name="_Toc87003631"/>
      <w:r w:rsidRPr="004D5831">
        <w:rPr>
          <w:rFonts w:ascii="Calibri" w:hAnsi="Calibri" w:cs="Calibri"/>
          <w:color w:val="000000" w:themeColor="text1"/>
        </w:rPr>
        <w:t>§ 2</w:t>
      </w:r>
      <w:r w:rsidR="00035569" w:rsidRPr="004D5831">
        <w:rPr>
          <w:rFonts w:ascii="Calibri" w:hAnsi="Calibri" w:cs="Calibri"/>
          <w:color w:val="000000" w:themeColor="text1"/>
        </w:rPr>
        <w:t>0</w:t>
      </w:r>
      <w:r w:rsidRPr="004D5831">
        <w:rPr>
          <w:rFonts w:ascii="Calibri" w:hAnsi="Calibri" w:cs="Calibri"/>
          <w:color w:val="000000" w:themeColor="text1"/>
        </w:rPr>
        <w:t>. [Dane osobowe]</w:t>
      </w:r>
      <w:bookmarkEnd w:id="27"/>
    </w:p>
    <w:p w14:paraId="1E29C0D0" w14:textId="2ED19491" w:rsidR="005760DC" w:rsidRDefault="00733CBA" w:rsidP="002327E7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D5831">
        <w:rPr>
          <w:rFonts w:ascii="Calibri" w:hAnsi="Calibri" w:cs="Calibri"/>
          <w:color w:val="000000" w:themeColor="text1"/>
          <w:sz w:val="22"/>
          <w:szCs w:val="22"/>
        </w:rPr>
        <w:t>FAW</w:t>
      </w:r>
      <w:r w:rsidR="002327E7"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 przekazuje habilitantowi</w:t>
      </w:r>
      <w:r w:rsidR="002327E7" w:rsidRPr="004D5831">
        <w:rPr>
          <w:rFonts w:ascii="Calibri" w:hAnsi="Calibri" w:cs="Calibri"/>
        </w:rPr>
        <w:t xml:space="preserve"> </w:t>
      </w:r>
      <w:r w:rsidR="002327E7"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informacje o </w:t>
      </w:r>
      <w:r w:rsidR="009B1E3E" w:rsidRPr="004D5831">
        <w:rPr>
          <w:rFonts w:ascii="Calibri" w:hAnsi="Calibri" w:cs="Calibri"/>
          <w:color w:val="000000" w:themeColor="text1"/>
          <w:sz w:val="22"/>
          <w:szCs w:val="22"/>
        </w:rPr>
        <w:t>przetwarzaniu danych osobowych, o </w:t>
      </w:r>
      <w:r w:rsidR="002327E7"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których mowa w art. 13 ust. 1 i 2 </w:t>
      </w:r>
      <w:r w:rsidR="009B1E3E" w:rsidRPr="004D5831">
        <w:rPr>
          <w:rFonts w:ascii="Calibri" w:hAnsi="Calibri" w:cs="Calibri"/>
          <w:color w:val="000000" w:themeColor="text1"/>
          <w:sz w:val="22"/>
          <w:szCs w:val="22"/>
        </w:rPr>
        <w:t>R</w:t>
      </w:r>
      <w:r w:rsidR="002327E7"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ozporządzenia </w:t>
      </w:r>
      <w:r w:rsidR="009B1E3E" w:rsidRPr="004D5831">
        <w:rPr>
          <w:rFonts w:ascii="Calibri" w:hAnsi="Calibri" w:cs="Calibri"/>
          <w:color w:val="000000" w:themeColor="text1"/>
          <w:sz w:val="22"/>
          <w:szCs w:val="22"/>
        </w:rPr>
        <w:t>Parlamentu Europejskiego i Rady (UE) 2016/679 z dnia 27 kwietnia 2016 r. w sprawie ochrony osób fizycznych w związku z przetwarzaniem danych osobowych i w sprawie swobodnego przepływu takich danych oraz uchylenia dyrektywy 95/46/WE (ogólnego rozporządzenia o ochronie danych)</w:t>
      </w:r>
      <w:r w:rsidR="00233A81" w:rsidRPr="004D5831">
        <w:rPr>
          <w:rFonts w:ascii="Calibri" w:hAnsi="Calibri" w:cs="Calibri"/>
          <w:color w:val="000000" w:themeColor="text1"/>
          <w:sz w:val="22"/>
          <w:szCs w:val="22"/>
        </w:rPr>
        <w:t>,</w:t>
      </w:r>
      <w:r w:rsidR="00035569"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0D7213" w:rsidRPr="004D5831">
        <w:rPr>
          <w:rFonts w:ascii="Calibri" w:hAnsi="Calibri" w:cs="Calibri"/>
          <w:color w:val="000000" w:themeColor="text1"/>
          <w:sz w:val="22"/>
          <w:szCs w:val="22"/>
        </w:rPr>
        <w:t>niezwłocznie po otrzymaniu od R</w:t>
      </w:r>
      <w:r w:rsidR="00DD6E6B" w:rsidRPr="004D5831">
        <w:rPr>
          <w:rFonts w:ascii="Calibri" w:hAnsi="Calibri" w:cs="Calibri"/>
          <w:color w:val="000000" w:themeColor="text1"/>
          <w:sz w:val="22"/>
          <w:szCs w:val="22"/>
        </w:rPr>
        <w:t>ady Doskonałości Naukowej</w:t>
      </w:r>
      <w:r w:rsidR="000D7213"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 wniosku</w:t>
      </w:r>
      <w:r w:rsidR="00233A81" w:rsidRPr="004D5831">
        <w:rPr>
          <w:rFonts w:ascii="Calibri" w:hAnsi="Calibri" w:cs="Calibri"/>
          <w:color w:val="000000" w:themeColor="text1"/>
          <w:sz w:val="22"/>
          <w:szCs w:val="22"/>
        </w:rPr>
        <w:t>, o którym mowa w § 4 ust. 1.</w:t>
      </w:r>
    </w:p>
    <w:p w14:paraId="393D3B98" w14:textId="77777777" w:rsidR="00FC2A42" w:rsidRPr="004D5831" w:rsidRDefault="00FC2A42" w:rsidP="002327E7">
      <w:pPr>
        <w:spacing w:line="276" w:lineRule="auto"/>
        <w:jc w:val="both"/>
        <w:rPr>
          <w:rFonts w:ascii="Calibri" w:hAnsi="Calibri" w:cs="Calibri"/>
          <w:color w:val="000000" w:themeColor="text1"/>
        </w:rPr>
      </w:pPr>
    </w:p>
    <w:p w14:paraId="41C4F018" w14:textId="77777777" w:rsidR="005760DC" w:rsidRPr="004D5831" w:rsidRDefault="005760DC" w:rsidP="0060047F">
      <w:pPr>
        <w:pStyle w:val="Nagwek3"/>
        <w:rPr>
          <w:rFonts w:ascii="Calibri" w:hAnsi="Calibri" w:cs="Calibri"/>
          <w:color w:val="000000" w:themeColor="text1"/>
        </w:rPr>
      </w:pPr>
    </w:p>
    <w:p w14:paraId="2E705755" w14:textId="42D6B405" w:rsidR="00067E8B" w:rsidRPr="004D5831" w:rsidRDefault="0060047F" w:rsidP="0060047F">
      <w:pPr>
        <w:pStyle w:val="Nagwek3"/>
        <w:rPr>
          <w:rFonts w:ascii="Calibri" w:hAnsi="Calibri" w:cs="Calibri"/>
          <w:color w:val="000000" w:themeColor="text1"/>
        </w:rPr>
      </w:pPr>
      <w:bookmarkStart w:id="28" w:name="_Toc87003632"/>
      <w:r w:rsidRPr="004D5831">
        <w:rPr>
          <w:rFonts w:ascii="Calibri" w:hAnsi="Calibri" w:cs="Calibri"/>
          <w:color w:val="000000" w:themeColor="text1"/>
        </w:rPr>
        <w:t>§</w:t>
      </w:r>
      <w:r w:rsidR="00F63BA1" w:rsidRPr="004D5831">
        <w:rPr>
          <w:rFonts w:ascii="Calibri" w:hAnsi="Calibri" w:cs="Calibri"/>
          <w:color w:val="000000" w:themeColor="text1"/>
        </w:rPr>
        <w:t xml:space="preserve"> </w:t>
      </w:r>
      <w:r w:rsidRPr="004D5831">
        <w:rPr>
          <w:rFonts w:ascii="Calibri" w:hAnsi="Calibri" w:cs="Calibri"/>
          <w:color w:val="000000" w:themeColor="text1"/>
        </w:rPr>
        <w:t xml:space="preserve">21. </w:t>
      </w:r>
      <w:r w:rsidR="00067E8B" w:rsidRPr="004D5831">
        <w:rPr>
          <w:rFonts w:ascii="Calibri" w:hAnsi="Calibri" w:cs="Calibri"/>
          <w:color w:val="000000" w:themeColor="text1"/>
        </w:rPr>
        <w:t>[Wejście w życie]</w:t>
      </w:r>
      <w:bookmarkEnd w:id="28"/>
    </w:p>
    <w:p w14:paraId="6759CD1D" w14:textId="5AAB3A4C" w:rsidR="00067E8B" w:rsidRPr="004D5831" w:rsidRDefault="00067E8B" w:rsidP="0060047F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Regulamin wchodzi w życie z dniem </w:t>
      </w:r>
      <w:r w:rsidR="00046D3D">
        <w:rPr>
          <w:rFonts w:ascii="Calibri" w:hAnsi="Calibri" w:cs="Calibri"/>
          <w:color w:val="000000" w:themeColor="text1"/>
          <w:sz w:val="22"/>
          <w:szCs w:val="22"/>
        </w:rPr>
        <w:t>uchwalenia</w:t>
      </w:r>
      <w:r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 i ma zastosowanie do postępowań w sprawie nadania stopnia doktora </w:t>
      </w:r>
      <w:r w:rsidR="009C1870"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habilitowanego </w:t>
      </w:r>
      <w:r w:rsidRPr="004D5831">
        <w:rPr>
          <w:rFonts w:ascii="Calibri" w:hAnsi="Calibri" w:cs="Calibri"/>
          <w:color w:val="000000" w:themeColor="text1"/>
          <w:sz w:val="22"/>
          <w:szCs w:val="22"/>
        </w:rPr>
        <w:t>wszczętych od tego dnia.</w:t>
      </w:r>
    </w:p>
    <w:p w14:paraId="7B99251E" w14:textId="3D31D8E0" w:rsidR="00C1278C" w:rsidRPr="004D5831" w:rsidRDefault="00C1278C" w:rsidP="0060047F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3C59CF49" w14:textId="5C71E90D" w:rsidR="00C1278C" w:rsidRPr="004D5831" w:rsidRDefault="00C1278C">
      <w:pPr>
        <w:rPr>
          <w:rFonts w:ascii="Calibri" w:hAnsi="Calibri" w:cs="Calibri"/>
          <w:color w:val="000000" w:themeColor="text1"/>
          <w:sz w:val="22"/>
          <w:szCs w:val="22"/>
        </w:rPr>
      </w:pPr>
      <w:r w:rsidRPr="004D5831">
        <w:rPr>
          <w:rFonts w:ascii="Calibri" w:hAnsi="Calibri" w:cs="Calibri"/>
          <w:color w:val="000000" w:themeColor="text1"/>
          <w:sz w:val="22"/>
          <w:szCs w:val="22"/>
        </w:rPr>
        <w:br w:type="page"/>
      </w:r>
    </w:p>
    <w:p w14:paraId="2A7B4DBD" w14:textId="735C1E1F" w:rsidR="00C1278C" w:rsidRPr="004D5831" w:rsidRDefault="00C1278C" w:rsidP="00C1278C">
      <w:pPr>
        <w:pStyle w:val="Nagwek2"/>
        <w:rPr>
          <w:rFonts w:ascii="Calibri" w:hAnsi="Calibri" w:cs="Calibri"/>
        </w:rPr>
      </w:pPr>
      <w:bookmarkStart w:id="29" w:name="_Toc11060913"/>
      <w:bookmarkStart w:id="30" w:name="_Toc87003633"/>
      <w:r w:rsidRPr="004D5831">
        <w:rPr>
          <w:rFonts w:ascii="Calibri" w:hAnsi="Calibri" w:cs="Calibri"/>
        </w:rPr>
        <w:t>Załącznik nr 1 – Oświadczenie o współautorstwie</w:t>
      </w:r>
      <w:bookmarkEnd w:id="29"/>
      <w:bookmarkEnd w:id="30"/>
    </w:p>
    <w:p w14:paraId="57622772" w14:textId="77777777" w:rsidR="00C1278C" w:rsidRPr="004D5831" w:rsidRDefault="00C1278C" w:rsidP="00C1278C">
      <w:pPr>
        <w:rPr>
          <w:rFonts w:ascii="Calibri" w:hAnsi="Calibri" w:cs="Calibri"/>
          <w:color w:val="000000" w:themeColor="text1"/>
          <w:sz w:val="22"/>
          <w:szCs w:val="22"/>
          <w:lang w:eastAsia="pl-PL"/>
        </w:rPr>
      </w:pPr>
    </w:p>
    <w:p w14:paraId="6B902DCF" w14:textId="5CD65883" w:rsidR="00C1278C" w:rsidRPr="004D5831" w:rsidRDefault="00705CA9" w:rsidP="00C1278C">
      <w:pPr>
        <w:jc w:val="right"/>
        <w:rPr>
          <w:rFonts w:ascii="Calibri" w:hAnsi="Calibri" w:cs="Calibri"/>
          <w:color w:val="000000" w:themeColor="text1"/>
          <w:sz w:val="22"/>
          <w:szCs w:val="22"/>
          <w:lang w:eastAsia="pl-PL"/>
        </w:rPr>
      </w:pPr>
      <w:r w:rsidRPr="004D5831">
        <w:rPr>
          <w:rFonts w:ascii="Calibri" w:hAnsi="Calibri" w:cs="Calibri"/>
          <w:color w:val="000000" w:themeColor="text1"/>
          <w:sz w:val="22"/>
          <w:szCs w:val="22"/>
          <w:lang w:eastAsia="pl-PL"/>
        </w:rPr>
        <w:t>[Miejscowość]</w:t>
      </w:r>
      <w:r w:rsidR="00C1278C" w:rsidRPr="004D5831">
        <w:rPr>
          <w:rFonts w:ascii="Calibri" w:hAnsi="Calibri" w:cs="Calibri"/>
          <w:color w:val="000000" w:themeColor="text1"/>
          <w:sz w:val="22"/>
          <w:szCs w:val="22"/>
          <w:lang w:eastAsia="pl-PL"/>
        </w:rPr>
        <w:t>, dn</w:t>
      </w:r>
      <w:r w:rsidR="0056154B" w:rsidRPr="004D5831">
        <w:rPr>
          <w:rFonts w:ascii="Calibri" w:hAnsi="Calibri" w:cs="Calibri"/>
          <w:color w:val="000000" w:themeColor="text1"/>
          <w:sz w:val="22"/>
          <w:szCs w:val="22"/>
          <w:lang w:eastAsia="pl-PL"/>
        </w:rPr>
        <w:t>ia</w:t>
      </w:r>
      <w:r w:rsidR="00C1278C" w:rsidRPr="004D5831">
        <w:rPr>
          <w:rFonts w:ascii="Calibri" w:hAnsi="Calibri" w:cs="Calibri"/>
          <w:color w:val="000000" w:themeColor="text1"/>
          <w:sz w:val="22"/>
          <w:szCs w:val="22"/>
          <w:lang w:eastAsia="pl-PL"/>
        </w:rPr>
        <w:t xml:space="preserve"> [data]</w:t>
      </w:r>
    </w:p>
    <w:p w14:paraId="153A3F89" w14:textId="77777777" w:rsidR="00C1278C" w:rsidRPr="004D5831" w:rsidRDefault="00C1278C" w:rsidP="00C1278C">
      <w:pPr>
        <w:rPr>
          <w:rFonts w:ascii="Calibri" w:hAnsi="Calibri" w:cs="Calibri"/>
          <w:color w:val="000000" w:themeColor="text1"/>
          <w:sz w:val="22"/>
          <w:szCs w:val="22"/>
          <w:lang w:eastAsia="pl-PL"/>
        </w:rPr>
      </w:pPr>
    </w:p>
    <w:p w14:paraId="76A41C72" w14:textId="77777777" w:rsidR="00C1278C" w:rsidRPr="004D5831" w:rsidRDefault="00C1278C" w:rsidP="00C1278C">
      <w:pPr>
        <w:rPr>
          <w:rFonts w:ascii="Calibri" w:hAnsi="Calibri" w:cs="Calibri"/>
          <w:color w:val="000000" w:themeColor="text1"/>
          <w:sz w:val="22"/>
          <w:szCs w:val="22"/>
          <w:lang w:eastAsia="pl-PL"/>
        </w:rPr>
      </w:pPr>
    </w:p>
    <w:p w14:paraId="10E42BAA" w14:textId="77777777" w:rsidR="00C1278C" w:rsidRPr="004D5831" w:rsidRDefault="00C1278C" w:rsidP="00C1278C">
      <w:pPr>
        <w:rPr>
          <w:rFonts w:ascii="Calibri" w:hAnsi="Calibri" w:cs="Calibri"/>
          <w:color w:val="000000" w:themeColor="text1"/>
          <w:sz w:val="22"/>
          <w:szCs w:val="22"/>
          <w:lang w:eastAsia="pl-PL"/>
        </w:rPr>
      </w:pPr>
    </w:p>
    <w:p w14:paraId="1C6BE21D" w14:textId="1E977A21" w:rsidR="00C1278C" w:rsidRPr="004D5831" w:rsidRDefault="00C1278C" w:rsidP="00C1278C">
      <w:pPr>
        <w:rPr>
          <w:rFonts w:ascii="Calibri" w:hAnsi="Calibri" w:cs="Calibri"/>
          <w:color w:val="000000" w:themeColor="text1"/>
          <w:sz w:val="22"/>
          <w:szCs w:val="22"/>
          <w:lang w:eastAsia="pl-PL"/>
        </w:rPr>
      </w:pPr>
      <w:r w:rsidRPr="004D5831">
        <w:rPr>
          <w:rFonts w:ascii="Calibri" w:hAnsi="Calibri" w:cs="Calibri"/>
          <w:color w:val="000000" w:themeColor="text1"/>
          <w:sz w:val="22"/>
          <w:szCs w:val="22"/>
          <w:lang w:eastAsia="pl-PL"/>
        </w:rPr>
        <w:t>[Imię i nazwisko habilitanta lub współautora pracy]</w:t>
      </w:r>
    </w:p>
    <w:p w14:paraId="71CE45B4" w14:textId="77777777" w:rsidR="00C1278C" w:rsidRPr="004D5831" w:rsidRDefault="00C1278C" w:rsidP="00C1278C">
      <w:pPr>
        <w:rPr>
          <w:rFonts w:ascii="Calibri" w:hAnsi="Calibri" w:cs="Calibri"/>
          <w:color w:val="000000" w:themeColor="text1"/>
          <w:sz w:val="22"/>
          <w:szCs w:val="22"/>
          <w:lang w:eastAsia="pl-PL"/>
        </w:rPr>
      </w:pPr>
      <w:r w:rsidRPr="004D5831">
        <w:rPr>
          <w:rFonts w:ascii="Calibri" w:hAnsi="Calibri" w:cs="Calibri"/>
          <w:color w:val="000000" w:themeColor="text1"/>
          <w:sz w:val="22"/>
          <w:szCs w:val="22"/>
          <w:lang w:eastAsia="pl-PL"/>
        </w:rPr>
        <w:t>[Nr PESEL]</w:t>
      </w:r>
    </w:p>
    <w:p w14:paraId="1154FC0F" w14:textId="77777777" w:rsidR="00C1278C" w:rsidRPr="004D5831" w:rsidRDefault="00C1278C" w:rsidP="00C1278C">
      <w:pPr>
        <w:rPr>
          <w:rFonts w:ascii="Calibri" w:hAnsi="Calibri" w:cs="Calibri"/>
          <w:color w:val="000000" w:themeColor="text1"/>
          <w:sz w:val="22"/>
          <w:szCs w:val="22"/>
          <w:lang w:eastAsia="pl-PL"/>
        </w:rPr>
      </w:pPr>
      <w:r w:rsidRPr="004D5831">
        <w:rPr>
          <w:rFonts w:ascii="Calibri" w:hAnsi="Calibri" w:cs="Calibri"/>
          <w:color w:val="000000" w:themeColor="text1"/>
          <w:sz w:val="22"/>
          <w:szCs w:val="22"/>
          <w:lang w:eastAsia="pl-PL"/>
        </w:rPr>
        <w:t>[Adres do korespondencji]</w:t>
      </w:r>
    </w:p>
    <w:p w14:paraId="0456940F" w14:textId="77777777" w:rsidR="00C1278C" w:rsidRPr="004D5831" w:rsidRDefault="00C1278C" w:rsidP="00C1278C">
      <w:pPr>
        <w:rPr>
          <w:rFonts w:ascii="Calibri" w:hAnsi="Calibri" w:cs="Calibri"/>
          <w:color w:val="000000" w:themeColor="text1"/>
          <w:sz w:val="22"/>
          <w:szCs w:val="22"/>
          <w:lang w:eastAsia="pl-PL"/>
        </w:rPr>
      </w:pPr>
      <w:r w:rsidRPr="004D5831">
        <w:rPr>
          <w:rFonts w:ascii="Calibri" w:hAnsi="Calibri" w:cs="Calibri"/>
          <w:color w:val="000000" w:themeColor="text1"/>
          <w:sz w:val="22"/>
          <w:szCs w:val="22"/>
          <w:lang w:eastAsia="pl-PL"/>
        </w:rPr>
        <w:t>[Nr telefonu]</w:t>
      </w:r>
    </w:p>
    <w:p w14:paraId="087AB74E" w14:textId="77777777" w:rsidR="00C1278C" w:rsidRPr="004D5831" w:rsidRDefault="00C1278C" w:rsidP="00C1278C">
      <w:pPr>
        <w:rPr>
          <w:rFonts w:ascii="Calibri" w:hAnsi="Calibri" w:cs="Calibri"/>
          <w:color w:val="000000" w:themeColor="text1"/>
          <w:sz w:val="22"/>
          <w:szCs w:val="22"/>
          <w:lang w:eastAsia="pl-PL"/>
        </w:rPr>
      </w:pPr>
      <w:r w:rsidRPr="004D5831">
        <w:rPr>
          <w:rFonts w:ascii="Calibri" w:hAnsi="Calibri" w:cs="Calibri"/>
          <w:color w:val="000000" w:themeColor="text1"/>
          <w:sz w:val="22"/>
          <w:szCs w:val="22"/>
          <w:lang w:eastAsia="pl-PL"/>
        </w:rPr>
        <w:t>[E-mail]</w:t>
      </w:r>
    </w:p>
    <w:p w14:paraId="66D6D31F" w14:textId="77777777" w:rsidR="00C1278C" w:rsidRPr="004D5831" w:rsidRDefault="00C1278C" w:rsidP="00C1278C">
      <w:pPr>
        <w:rPr>
          <w:rFonts w:ascii="Calibri" w:hAnsi="Calibri" w:cs="Calibri"/>
          <w:color w:val="000000" w:themeColor="text1"/>
          <w:sz w:val="22"/>
          <w:szCs w:val="22"/>
          <w:lang w:eastAsia="pl-PL"/>
        </w:rPr>
      </w:pPr>
    </w:p>
    <w:p w14:paraId="5A6E3768" w14:textId="77777777" w:rsidR="00C1278C" w:rsidRPr="004D5831" w:rsidRDefault="00C1278C" w:rsidP="00C1278C">
      <w:pPr>
        <w:rPr>
          <w:rFonts w:ascii="Calibri" w:hAnsi="Calibri" w:cs="Calibri"/>
          <w:color w:val="000000" w:themeColor="text1"/>
          <w:sz w:val="22"/>
          <w:szCs w:val="22"/>
          <w:lang w:eastAsia="pl-PL"/>
        </w:rPr>
      </w:pPr>
    </w:p>
    <w:p w14:paraId="5150873E" w14:textId="77777777" w:rsidR="00C1278C" w:rsidRPr="004D5831" w:rsidRDefault="00C1278C" w:rsidP="00C1278C">
      <w:pPr>
        <w:rPr>
          <w:rFonts w:ascii="Calibri" w:hAnsi="Calibri" w:cs="Calibri"/>
          <w:color w:val="000000" w:themeColor="text1"/>
          <w:sz w:val="22"/>
          <w:szCs w:val="22"/>
          <w:lang w:eastAsia="pl-PL"/>
        </w:rPr>
      </w:pPr>
    </w:p>
    <w:p w14:paraId="19613609" w14:textId="0ABDF393" w:rsidR="00C1278C" w:rsidRPr="004D5831" w:rsidRDefault="00C1278C" w:rsidP="00C1278C">
      <w:pPr>
        <w:jc w:val="right"/>
        <w:rPr>
          <w:rFonts w:ascii="Calibri" w:hAnsi="Calibri" w:cs="Calibri"/>
          <w:b/>
          <w:color w:val="000000" w:themeColor="text1"/>
          <w:sz w:val="22"/>
          <w:szCs w:val="22"/>
          <w:lang w:eastAsia="pl-PL"/>
        </w:rPr>
      </w:pPr>
      <w:r w:rsidRPr="004D5831">
        <w:rPr>
          <w:rFonts w:ascii="Calibri" w:hAnsi="Calibri" w:cs="Calibri"/>
          <w:b/>
          <w:color w:val="000000" w:themeColor="text1"/>
          <w:sz w:val="22"/>
          <w:szCs w:val="22"/>
          <w:lang w:eastAsia="pl-PL"/>
        </w:rPr>
        <w:t xml:space="preserve">Rada </w:t>
      </w:r>
      <w:r w:rsidR="00705CA9" w:rsidRPr="004D5831">
        <w:rPr>
          <w:rFonts w:ascii="Calibri" w:hAnsi="Calibri" w:cs="Calibri"/>
          <w:b/>
          <w:color w:val="000000" w:themeColor="text1"/>
          <w:sz w:val="22"/>
          <w:szCs w:val="22"/>
          <w:lang w:eastAsia="pl-PL"/>
        </w:rPr>
        <w:t>Dyscypliny</w:t>
      </w:r>
      <w:r w:rsidRPr="004D5831">
        <w:rPr>
          <w:rFonts w:ascii="Calibri" w:hAnsi="Calibri" w:cs="Calibri"/>
          <w:b/>
          <w:color w:val="000000" w:themeColor="text1"/>
          <w:sz w:val="22"/>
          <w:szCs w:val="22"/>
          <w:lang w:eastAsia="pl-PL"/>
        </w:rPr>
        <w:t xml:space="preserve"> [nazwa]</w:t>
      </w:r>
      <w:r w:rsidR="00705CA9" w:rsidRPr="004D5831">
        <w:rPr>
          <w:rFonts w:ascii="Calibri" w:hAnsi="Calibri" w:cs="Calibri"/>
          <w:b/>
          <w:color w:val="000000" w:themeColor="text1"/>
          <w:sz w:val="22"/>
          <w:szCs w:val="22"/>
          <w:lang w:eastAsia="pl-PL"/>
        </w:rPr>
        <w:tab/>
      </w:r>
      <w:r w:rsidR="00705CA9" w:rsidRPr="004D5831">
        <w:rPr>
          <w:rFonts w:ascii="Calibri" w:hAnsi="Calibri" w:cs="Calibri"/>
          <w:b/>
          <w:color w:val="000000" w:themeColor="text1"/>
          <w:sz w:val="22"/>
          <w:szCs w:val="22"/>
          <w:lang w:eastAsia="pl-PL"/>
        </w:rPr>
        <w:tab/>
      </w:r>
    </w:p>
    <w:p w14:paraId="00F8362B" w14:textId="34360E18" w:rsidR="00C1278C" w:rsidRPr="004D5831" w:rsidRDefault="00705CA9" w:rsidP="00C1278C">
      <w:pPr>
        <w:jc w:val="right"/>
        <w:rPr>
          <w:rFonts w:ascii="Calibri" w:hAnsi="Calibri" w:cs="Calibri"/>
          <w:b/>
          <w:color w:val="000000" w:themeColor="text1"/>
          <w:sz w:val="22"/>
          <w:szCs w:val="22"/>
          <w:lang w:eastAsia="pl-PL"/>
        </w:rPr>
      </w:pPr>
      <w:r w:rsidRPr="004D5831">
        <w:rPr>
          <w:rFonts w:ascii="Calibri" w:hAnsi="Calibri" w:cs="Calibri"/>
          <w:b/>
          <w:color w:val="000000" w:themeColor="text1"/>
          <w:sz w:val="22"/>
          <w:szCs w:val="22"/>
          <w:lang w:eastAsia="pl-PL"/>
        </w:rPr>
        <w:t>Federacji Akademii Wojskowych</w:t>
      </w:r>
      <w:r w:rsidRPr="004D5831">
        <w:rPr>
          <w:rFonts w:ascii="Calibri" w:hAnsi="Calibri" w:cs="Calibri"/>
          <w:b/>
          <w:color w:val="000000" w:themeColor="text1"/>
          <w:sz w:val="22"/>
          <w:szCs w:val="22"/>
          <w:lang w:eastAsia="pl-PL"/>
        </w:rPr>
        <w:tab/>
      </w:r>
    </w:p>
    <w:p w14:paraId="4D42B276" w14:textId="77777777" w:rsidR="00C1278C" w:rsidRPr="004D5831" w:rsidRDefault="00C1278C" w:rsidP="00C1278C">
      <w:pPr>
        <w:jc w:val="center"/>
        <w:rPr>
          <w:rFonts w:ascii="Calibri" w:hAnsi="Calibri" w:cs="Calibri"/>
          <w:b/>
          <w:color w:val="000000" w:themeColor="text1"/>
          <w:sz w:val="22"/>
          <w:szCs w:val="22"/>
          <w:lang w:eastAsia="pl-PL"/>
        </w:rPr>
      </w:pPr>
      <w:r w:rsidRPr="004D5831">
        <w:rPr>
          <w:rFonts w:ascii="Calibri" w:hAnsi="Calibri" w:cs="Calibri"/>
          <w:b/>
          <w:color w:val="000000" w:themeColor="text1"/>
          <w:sz w:val="22"/>
          <w:szCs w:val="22"/>
          <w:lang w:eastAsia="pl-PL"/>
        </w:rPr>
        <w:tab/>
      </w:r>
      <w:r w:rsidRPr="004D5831">
        <w:rPr>
          <w:rFonts w:ascii="Calibri" w:hAnsi="Calibri" w:cs="Calibri"/>
          <w:b/>
          <w:color w:val="000000" w:themeColor="text1"/>
          <w:sz w:val="22"/>
          <w:szCs w:val="22"/>
          <w:lang w:eastAsia="pl-PL"/>
        </w:rPr>
        <w:tab/>
      </w:r>
    </w:p>
    <w:p w14:paraId="12C54478" w14:textId="77777777" w:rsidR="00C1278C" w:rsidRPr="004D5831" w:rsidRDefault="00C1278C" w:rsidP="00C1278C">
      <w:pPr>
        <w:rPr>
          <w:rFonts w:ascii="Calibri" w:hAnsi="Calibri" w:cs="Calibri"/>
          <w:color w:val="000000" w:themeColor="text1"/>
          <w:sz w:val="22"/>
          <w:szCs w:val="22"/>
          <w:lang w:eastAsia="pl-PL"/>
        </w:rPr>
      </w:pPr>
    </w:p>
    <w:p w14:paraId="34E0683E" w14:textId="77777777" w:rsidR="00C1278C" w:rsidRPr="004D5831" w:rsidRDefault="00C1278C" w:rsidP="00C1278C">
      <w:pPr>
        <w:rPr>
          <w:rFonts w:ascii="Calibri" w:hAnsi="Calibri" w:cs="Calibri"/>
          <w:color w:val="000000" w:themeColor="text1"/>
          <w:sz w:val="22"/>
          <w:szCs w:val="22"/>
          <w:lang w:eastAsia="pl-PL"/>
        </w:rPr>
      </w:pPr>
    </w:p>
    <w:p w14:paraId="200BD24A" w14:textId="77777777" w:rsidR="00C1278C" w:rsidRPr="004D5831" w:rsidRDefault="00C1278C" w:rsidP="00C1278C">
      <w:pPr>
        <w:rPr>
          <w:rFonts w:ascii="Calibri" w:hAnsi="Calibri" w:cs="Calibri"/>
          <w:color w:val="000000" w:themeColor="text1"/>
          <w:sz w:val="22"/>
          <w:szCs w:val="22"/>
          <w:lang w:eastAsia="pl-PL"/>
        </w:rPr>
      </w:pPr>
    </w:p>
    <w:p w14:paraId="008F2A77" w14:textId="77777777" w:rsidR="00C1278C" w:rsidRPr="004D5831" w:rsidRDefault="00C1278C" w:rsidP="00C1278C">
      <w:pPr>
        <w:rPr>
          <w:rFonts w:ascii="Calibri" w:hAnsi="Calibri" w:cs="Calibri"/>
          <w:color w:val="000000" w:themeColor="text1"/>
          <w:sz w:val="22"/>
          <w:szCs w:val="22"/>
          <w:lang w:eastAsia="pl-PL"/>
        </w:rPr>
      </w:pPr>
    </w:p>
    <w:p w14:paraId="0F5CD8F2" w14:textId="77777777" w:rsidR="00C1278C" w:rsidRPr="004D5831" w:rsidRDefault="00C1278C" w:rsidP="00C1278C">
      <w:pPr>
        <w:jc w:val="center"/>
        <w:rPr>
          <w:rFonts w:ascii="Calibri" w:hAnsi="Calibri" w:cs="Calibri"/>
          <w:b/>
          <w:color w:val="000000" w:themeColor="text1"/>
          <w:sz w:val="22"/>
          <w:szCs w:val="22"/>
          <w:lang w:eastAsia="pl-PL"/>
        </w:rPr>
      </w:pPr>
      <w:r w:rsidRPr="004D5831">
        <w:rPr>
          <w:rFonts w:ascii="Calibri" w:hAnsi="Calibri" w:cs="Calibri"/>
          <w:b/>
          <w:color w:val="000000" w:themeColor="text1"/>
          <w:sz w:val="22"/>
          <w:szCs w:val="22"/>
          <w:lang w:eastAsia="pl-PL"/>
        </w:rPr>
        <w:t>Oświadczenie o współautorstwie</w:t>
      </w:r>
    </w:p>
    <w:p w14:paraId="77FB7ADA" w14:textId="77777777" w:rsidR="00C1278C" w:rsidRPr="004D5831" w:rsidRDefault="00C1278C" w:rsidP="00C1278C">
      <w:pPr>
        <w:rPr>
          <w:rFonts w:ascii="Calibri" w:hAnsi="Calibri" w:cs="Calibri"/>
          <w:color w:val="000000" w:themeColor="text1"/>
          <w:sz w:val="22"/>
          <w:szCs w:val="22"/>
          <w:lang w:eastAsia="pl-PL"/>
        </w:rPr>
      </w:pPr>
    </w:p>
    <w:p w14:paraId="05A4F8B8" w14:textId="77777777" w:rsidR="00C1278C" w:rsidRPr="004D5831" w:rsidRDefault="00C1278C" w:rsidP="00C1278C">
      <w:pPr>
        <w:rPr>
          <w:rFonts w:ascii="Calibri" w:hAnsi="Calibri" w:cs="Calibri"/>
          <w:color w:val="000000" w:themeColor="text1"/>
          <w:sz w:val="22"/>
          <w:szCs w:val="22"/>
          <w:lang w:eastAsia="pl-PL"/>
        </w:rPr>
      </w:pPr>
    </w:p>
    <w:p w14:paraId="24E65BEC" w14:textId="1D2B5CFD" w:rsidR="00C1278C" w:rsidRPr="004D5831" w:rsidRDefault="00C1278C" w:rsidP="00C1278C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  <w:lang w:eastAsia="pl-PL"/>
        </w:rPr>
      </w:pPr>
      <w:r w:rsidRPr="004D5831">
        <w:rPr>
          <w:rFonts w:ascii="Calibri" w:hAnsi="Calibri" w:cs="Calibri"/>
          <w:color w:val="000000" w:themeColor="text1"/>
          <w:sz w:val="22"/>
          <w:szCs w:val="22"/>
          <w:lang w:eastAsia="pl-PL"/>
        </w:rPr>
        <w:t>Niniejszym oświadczam, że w pracy [autorzy, rok wydania, tytuł, czasopismo lub wydawca, tom, strony] mój udział polegał na [szczegółowy opis wkładu habilitanta lub współautora w powstawaniu pracy].</w:t>
      </w:r>
    </w:p>
    <w:p w14:paraId="3461459A" w14:textId="77777777" w:rsidR="00C1278C" w:rsidRPr="004D5831" w:rsidRDefault="00C1278C" w:rsidP="00C1278C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  <w:lang w:eastAsia="pl-PL"/>
        </w:rPr>
      </w:pPr>
    </w:p>
    <w:p w14:paraId="12B7E8C2" w14:textId="77777777" w:rsidR="00C1278C" w:rsidRPr="004D5831" w:rsidRDefault="00C1278C" w:rsidP="00C1278C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  <w:lang w:eastAsia="pl-PL"/>
        </w:rPr>
      </w:pPr>
    </w:p>
    <w:p w14:paraId="34691CB7" w14:textId="77777777" w:rsidR="00C1278C" w:rsidRPr="004D5831" w:rsidRDefault="00C1278C" w:rsidP="00C1278C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D5831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3F7F61D6" w14:textId="77777777" w:rsidR="00C1278C" w:rsidRPr="004D5831" w:rsidRDefault="00C1278C" w:rsidP="00C1278C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14D921EA" w14:textId="77777777" w:rsidR="00C1278C" w:rsidRPr="004D5831" w:rsidRDefault="00C1278C" w:rsidP="00C1278C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68F6D94F" w14:textId="77777777" w:rsidR="00C1278C" w:rsidRPr="004D5831" w:rsidRDefault="00C1278C" w:rsidP="00C1278C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60FB9A97" w14:textId="77777777" w:rsidR="00C1278C" w:rsidRPr="004D5831" w:rsidRDefault="00C1278C" w:rsidP="00C1278C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2F668C77" w14:textId="77777777" w:rsidR="00C1278C" w:rsidRPr="004D5831" w:rsidRDefault="00C1278C" w:rsidP="00C1278C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0C278381" w14:textId="77777777" w:rsidR="00C1278C" w:rsidRPr="004D5831" w:rsidRDefault="00C1278C" w:rsidP="00C1278C">
      <w:pPr>
        <w:jc w:val="right"/>
        <w:rPr>
          <w:rFonts w:ascii="Calibri" w:hAnsi="Calibri" w:cs="Calibri"/>
          <w:color w:val="000000" w:themeColor="text1"/>
          <w:sz w:val="22"/>
          <w:szCs w:val="22"/>
        </w:rPr>
      </w:pPr>
      <w:r w:rsidRPr="004D5831">
        <w:rPr>
          <w:rFonts w:ascii="Calibri" w:hAnsi="Calibri" w:cs="Calibri"/>
          <w:color w:val="000000" w:themeColor="text1"/>
          <w:sz w:val="22"/>
          <w:szCs w:val="22"/>
        </w:rPr>
        <w:t>………………………….</w:t>
      </w:r>
    </w:p>
    <w:p w14:paraId="62ECB045" w14:textId="77777777" w:rsidR="00C1278C" w:rsidRPr="004D5831" w:rsidRDefault="00C1278C" w:rsidP="00C1278C">
      <w:pPr>
        <w:jc w:val="right"/>
        <w:rPr>
          <w:rFonts w:ascii="Calibri" w:hAnsi="Calibri" w:cs="Calibri"/>
          <w:color w:val="000000" w:themeColor="text1"/>
          <w:sz w:val="22"/>
          <w:szCs w:val="22"/>
        </w:rPr>
      </w:pPr>
      <w:r w:rsidRPr="004D5831">
        <w:rPr>
          <w:rFonts w:ascii="Calibri" w:hAnsi="Calibri" w:cs="Calibri"/>
          <w:color w:val="000000" w:themeColor="text1"/>
          <w:sz w:val="22"/>
          <w:szCs w:val="22"/>
        </w:rPr>
        <w:t>Podpis</w:t>
      </w:r>
      <w:r w:rsidRPr="004D5831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4D5831">
        <w:rPr>
          <w:rFonts w:ascii="Calibri" w:hAnsi="Calibri" w:cs="Calibri"/>
          <w:color w:val="000000" w:themeColor="text1"/>
          <w:sz w:val="22"/>
          <w:szCs w:val="22"/>
        </w:rPr>
        <w:tab/>
      </w:r>
    </w:p>
    <w:p w14:paraId="2D33410D" w14:textId="77777777" w:rsidR="00C1278C" w:rsidRPr="004D5831" w:rsidRDefault="00C1278C" w:rsidP="00C1278C">
      <w:pPr>
        <w:pStyle w:val="Nagwek2"/>
        <w:rPr>
          <w:rFonts w:ascii="Calibri" w:hAnsi="Calibri" w:cs="Calibri"/>
        </w:rPr>
      </w:pPr>
    </w:p>
    <w:p w14:paraId="19068725" w14:textId="77777777" w:rsidR="00C1278C" w:rsidRPr="004D5831" w:rsidRDefault="00C1278C" w:rsidP="0060047F">
      <w:p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sectPr w:rsidR="00C1278C" w:rsidRPr="004D5831" w:rsidSect="00AB72E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4A125" w14:textId="77777777" w:rsidR="00770AA3" w:rsidRDefault="00770AA3">
      <w:r>
        <w:separator/>
      </w:r>
    </w:p>
  </w:endnote>
  <w:endnote w:type="continuationSeparator" w:id="0">
    <w:p w14:paraId="4A3FE35A" w14:textId="77777777" w:rsidR="00770AA3" w:rsidRDefault="00770AA3">
      <w:r>
        <w:continuationSeparator/>
      </w:r>
    </w:p>
  </w:endnote>
  <w:endnote w:type="continuationNotice" w:id="1">
    <w:p w14:paraId="2F119FA2" w14:textId="77777777" w:rsidR="00770AA3" w:rsidRDefault="00770A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C95E9" w14:textId="77777777" w:rsidR="00770AA3" w:rsidRDefault="00770AA3">
      <w:r>
        <w:separator/>
      </w:r>
    </w:p>
  </w:footnote>
  <w:footnote w:type="continuationSeparator" w:id="0">
    <w:p w14:paraId="56C744D6" w14:textId="77777777" w:rsidR="00770AA3" w:rsidRDefault="00770AA3">
      <w:r>
        <w:continuationSeparator/>
      </w:r>
    </w:p>
  </w:footnote>
  <w:footnote w:type="continuationNotice" w:id="1">
    <w:p w14:paraId="22BF54A1" w14:textId="77777777" w:rsidR="00770AA3" w:rsidRDefault="00770AA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034"/>
    <w:multiLevelType w:val="hybridMultilevel"/>
    <w:tmpl w:val="A12A460A"/>
    <w:lvl w:ilvl="0" w:tplc="7CC8AC6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CF4278"/>
    <w:multiLevelType w:val="hybridMultilevel"/>
    <w:tmpl w:val="D4567A76"/>
    <w:lvl w:ilvl="0" w:tplc="160040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1D4330"/>
    <w:multiLevelType w:val="hybridMultilevel"/>
    <w:tmpl w:val="BBFA2012"/>
    <w:lvl w:ilvl="0" w:tplc="1F1CB9B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8D465D5"/>
    <w:multiLevelType w:val="hybridMultilevel"/>
    <w:tmpl w:val="4B4640F4"/>
    <w:lvl w:ilvl="0" w:tplc="2F2AED7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CC6AA7"/>
    <w:multiLevelType w:val="hybridMultilevel"/>
    <w:tmpl w:val="C32C2A6E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81387"/>
    <w:multiLevelType w:val="hybridMultilevel"/>
    <w:tmpl w:val="7840C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C6C18"/>
    <w:multiLevelType w:val="hybridMultilevel"/>
    <w:tmpl w:val="D0664DFE"/>
    <w:lvl w:ilvl="0" w:tplc="CFC2E8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FB42F2"/>
    <w:multiLevelType w:val="hybridMultilevel"/>
    <w:tmpl w:val="59AA5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C1DDE"/>
    <w:multiLevelType w:val="hybridMultilevel"/>
    <w:tmpl w:val="171018B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A1E1D61"/>
    <w:multiLevelType w:val="hybridMultilevel"/>
    <w:tmpl w:val="F4F03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B405A"/>
    <w:multiLevelType w:val="hybridMultilevel"/>
    <w:tmpl w:val="61EAA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27A19"/>
    <w:multiLevelType w:val="hybridMultilevel"/>
    <w:tmpl w:val="8758CD44"/>
    <w:lvl w:ilvl="0" w:tplc="2A7EA4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1561ECF"/>
    <w:multiLevelType w:val="hybridMultilevel"/>
    <w:tmpl w:val="2C54FC8C"/>
    <w:lvl w:ilvl="0" w:tplc="C17A1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31561"/>
    <w:multiLevelType w:val="hybridMultilevel"/>
    <w:tmpl w:val="665AFEBA"/>
    <w:lvl w:ilvl="0" w:tplc="849021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A3737FB"/>
    <w:multiLevelType w:val="hybridMultilevel"/>
    <w:tmpl w:val="D2E4226C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02DA0"/>
    <w:multiLevelType w:val="hybridMultilevel"/>
    <w:tmpl w:val="C78AAB4E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B253E"/>
    <w:multiLevelType w:val="hybridMultilevel"/>
    <w:tmpl w:val="0458E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F62B7"/>
    <w:multiLevelType w:val="hybridMultilevel"/>
    <w:tmpl w:val="7BDC348C"/>
    <w:lvl w:ilvl="0" w:tplc="6ABC49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C18B2"/>
    <w:multiLevelType w:val="hybridMultilevel"/>
    <w:tmpl w:val="6AC8EF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BB1B7D"/>
    <w:multiLevelType w:val="hybridMultilevel"/>
    <w:tmpl w:val="508C6324"/>
    <w:lvl w:ilvl="0" w:tplc="E61447F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E5912AE"/>
    <w:multiLevelType w:val="hybridMultilevel"/>
    <w:tmpl w:val="FF1C8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6F42E9"/>
    <w:multiLevelType w:val="hybridMultilevel"/>
    <w:tmpl w:val="E7925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777DF8"/>
    <w:multiLevelType w:val="hybridMultilevel"/>
    <w:tmpl w:val="A14C85DE"/>
    <w:lvl w:ilvl="0" w:tplc="D11A860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51A3F98"/>
    <w:multiLevelType w:val="hybridMultilevel"/>
    <w:tmpl w:val="2A28C244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9B0189"/>
    <w:multiLevelType w:val="hybridMultilevel"/>
    <w:tmpl w:val="6E7874BA"/>
    <w:lvl w:ilvl="0" w:tplc="B882F76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6F8563D"/>
    <w:multiLevelType w:val="hybridMultilevel"/>
    <w:tmpl w:val="E04ED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7F4E53"/>
    <w:multiLevelType w:val="hybridMultilevel"/>
    <w:tmpl w:val="48AC3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E4D63"/>
    <w:multiLevelType w:val="hybridMultilevel"/>
    <w:tmpl w:val="72EA0352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CB7FDF"/>
    <w:multiLevelType w:val="hybridMultilevel"/>
    <w:tmpl w:val="F3523166"/>
    <w:lvl w:ilvl="0" w:tplc="F678E2F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6DF6CCC"/>
    <w:multiLevelType w:val="hybridMultilevel"/>
    <w:tmpl w:val="97C60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AA5224"/>
    <w:multiLevelType w:val="hybridMultilevel"/>
    <w:tmpl w:val="14FEB868"/>
    <w:lvl w:ilvl="0" w:tplc="0AC238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85747F4"/>
    <w:multiLevelType w:val="hybridMultilevel"/>
    <w:tmpl w:val="DBCE21AA"/>
    <w:lvl w:ilvl="0" w:tplc="C7F8F3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146B7D"/>
    <w:multiLevelType w:val="hybridMultilevel"/>
    <w:tmpl w:val="4B08C924"/>
    <w:lvl w:ilvl="0" w:tplc="7508193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1996A3A"/>
    <w:multiLevelType w:val="hybridMultilevel"/>
    <w:tmpl w:val="0DEEB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492C10"/>
    <w:multiLevelType w:val="hybridMultilevel"/>
    <w:tmpl w:val="44002F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5D160B"/>
    <w:multiLevelType w:val="hybridMultilevel"/>
    <w:tmpl w:val="AB6A8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BE2506"/>
    <w:multiLevelType w:val="hybridMultilevel"/>
    <w:tmpl w:val="1E62FFBE"/>
    <w:lvl w:ilvl="0" w:tplc="FF48F5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BC40B98"/>
    <w:multiLevelType w:val="hybridMultilevel"/>
    <w:tmpl w:val="81C61BB8"/>
    <w:lvl w:ilvl="0" w:tplc="8C2295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C4C5CA8"/>
    <w:multiLevelType w:val="hybridMultilevel"/>
    <w:tmpl w:val="3E1E5B46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FC2D8F"/>
    <w:multiLevelType w:val="hybridMultilevel"/>
    <w:tmpl w:val="13283036"/>
    <w:lvl w:ilvl="0" w:tplc="45F88D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65B4634"/>
    <w:multiLevelType w:val="hybridMultilevel"/>
    <w:tmpl w:val="BAC2479C"/>
    <w:lvl w:ilvl="0" w:tplc="BA2484F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6BA0E1E"/>
    <w:multiLevelType w:val="hybridMultilevel"/>
    <w:tmpl w:val="F3EA0144"/>
    <w:lvl w:ilvl="0" w:tplc="AB4062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8645BD7"/>
    <w:multiLevelType w:val="hybridMultilevel"/>
    <w:tmpl w:val="2A28C244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9B647D"/>
    <w:multiLevelType w:val="hybridMultilevel"/>
    <w:tmpl w:val="6728D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3A420B"/>
    <w:multiLevelType w:val="hybridMultilevel"/>
    <w:tmpl w:val="4EB6F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12"/>
  </w:num>
  <w:num w:numId="4">
    <w:abstractNumId w:val="5"/>
  </w:num>
  <w:num w:numId="5">
    <w:abstractNumId w:val="38"/>
  </w:num>
  <w:num w:numId="6">
    <w:abstractNumId w:val="41"/>
  </w:num>
  <w:num w:numId="7">
    <w:abstractNumId w:val="42"/>
  </w:num>
  <w:num w:numId="8">
    <w:abstractNumId w:val="14"/>
  </w:num>
  <w:num w:numId="9">
    <w:abstractNumId w:val="6"/>
  </w:num>
  <w:num w:numId="10">
    <w:abstractNumId w:val="8"/>
  </w:num>
  <w:num w:numId="11">
    <w:abstractNumId w:val="39"/>
  </w:num>
  <w:num w:numId="12">
    <w:abstractNumId w:val="10"/>
  </w:num>
  <w:num w:numId="13">
    <w:abstractNumId w:val="31"/>
  </w:num>
  <w:num w:numId="14">
    <w:abstractNumId w:val="7"/>
  </w:num>
  <w:num w:numId="15">
    <w:abstractNumId w:val="25"/>
  </w:num>
  <w:num w:numId="16">
    <w:abstractNumId w:val="36"/>
  </w:num>
  <w:num w:numId="17">
    <w:abstractNumId w:val="24"/>
  </w:num>
  <w:num w:numId="18">
    <w:abstractNumId w:val="40"/>
  </w:num>
  <w:num w:numId="19">
    <w:abstractNumId w:val="0"/>
  </w:num>
  <w:num w:numId="20">
    <w:abstractNumId w:val="13"/>
  </w:num>
  <w:num w:numId="21">
    <w:abstractNumId w:val="33"/>
  </w:num>
  <w:num w:numId="22">
    <w:abstractNumId w:val="30"/>
  </w:num>
  <w:num w:numId="23">
    <w:abstractNumId w:val="1"/>
  </w:num>
  <w:num w:numId="24">
    <w:abstractNumId w:val="22"/>
  </w:num>
  <w:num w:numId="25">
    <w:abstractNumId w:val="28"/>
  </w:num>
  <w:num w:numId="26">
    <w:abstractNumId w:val="26"/>
  </w:num>
  <w:num w:numId="27">
    <w:abstractNumId w:val="29"/>
  </w:num>
  <w:num w:numId="28">
    <w:abstractNumId w:val="2"/>
  </w:num>
  <w:num w:numId="29">
    <w:abstractNumId w:val="9"/>
  </w:num>
  <w:num w:numId="30">
    <w:abstractNumId w:val="37"/>
  </w:num>
  <w:num w:numId="31">
    <w:abstractNumId w:val="43"/>
  </w:num>
  <w:num w:numId="32">
    <w:abstractNumId w:val="20"/>
  </w:num>
  <w:num w:numId="33">
    <w:abstractNumId w:val="11"/>
  </w:num>
  <w:num w:numId="34">
    <w:abstractNumId w:val="17"/>
  </w:num>
  <w:num w:numId="35">
    <w:abstractNumId w:val="27"/>
  </w:num>
  <w:num w:numId="36">
    <w:abstractNumId w:val="19"/>
  </w:num>
  <w:num w:numId="37">
    <w:abstractNumId w:val="35"/>
  </w:num>
  <w:num w:numId="38">
    <w:abstractNumId w:val="16"/>
  </w:num>
  <w:num w:numId="39">
    <w:abstractNumId w:val="44"/>
  </w:num>
  <w:num w:numId="40">
    <w:abstractNumId w:val="15"/>
  </w:num>
  <w:num w:numId="41">
    <w:abstractNumId w:val="23"/>
  </w:num>
  <w:num w:numId="42">
    <w:abstractNumId w:val="32"/>
  </w:num>
  <w:num w:numId="43">
    <w:abstractNumId w:val="4"/>
  </w:num>
  <w:num w:numId="44">
    <w:abstractNumId w:val="3"/>
  </w:num>
  <w:num w:numId="45">
    <w:abstractNumId w:val="3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E8B"/>
    <w:rsid w:val="00005906"/>
    <w:rsid w:val="00007228"/>
    <w:rsid w:val="00014457"/>
    <w:rsid w:val="000302D9"/>
    <w:rsid w:val="00035569"/>
    <w:rsid w:val="00036C81"/>
    <w:rsid w:val="000406F5"/>
    <w:rsid w:val="000415AD"/>
    <w:rsid w:val="000427D7"/>
    <w:rsid w:val="00046D3D"/>
    <w:rsid w:val="00062B44"/>
    <w:rsid w:val="00067E8B"/>
    <w:rsid w:val="00075F3D"/>
    <w:rsid w:val="000904BD"/>
    <w:rsid w:val="00097C93"/>
    <w:rsid w:val="000B107D"/>
    <w:rsid w:val="000B3942"/>
    <w:rsid w:val="000D33D1"/>
    <w:rsid w:val="000D5150"/>
    <w:rsid w:val="000D7213"/>
    <w:rsid w:val="000E56EC"/>
    <w:rsid w:val="000F472E"/>
    <w:rsid w:val="00113850"/>
    <w:rsid w:val="00134631"/>
    <w:rsid w:val="00143300"/>
    <w:rsid w:val="001708E1"/>
    <w:rsid w:val="00171032"/>
    <w:rsid w:val="00183DBC"/>
    <w:rsid w:val="001B0357"/>
    <w:rsid w:val="001B0AE9"/>
    <w:rsid w:val="001B2099"/>
    <w:rsid w:val="001B3F82"/>
    <w:rsid w:val="001B5729"/>
    <w:rsid w:val="001C39E8"/>
    <w:rsid w:val="001F45D2"/>
    <w:rsid w:val="001F6980"/>
    <w:rsid w:val="00207C67"/>
    <w:rsid w:val="002207B1"/>
    <w:rsid w:val="00227142"/>
    <w:rsid w:val="002327E7"/>
    <w:rsid w:val="00233A81"/>
    <w:rsid w:val="002528B3"/>
    <w:rsid w:val="00254E12"/>
    <w:rsid w:val="00256222"/>
    <w:rsid w:val="0026418B"/>
    <w:rsid w:val="00276A46"/>
    <w:rsid w:val="002A4DBD"/>
    <w:rsid w:val="002B5118"/>
    <w:rsid w:val="002B6CE1"/>
    <w:rsid w:val="002C08F8"/>
    <w:rsid w:val="002D14F1"/>
    <w:rsid w:val="002E1154"/>
    <w:rsid w:val="002F0F5A"/>
    <w:rsid w:val="00305481"/>
    <w:rsid w:val="003074BC"/>
    <w:rsid w:val="003321D5"/>
    <w:rsid w:val="00344E6F"/>
    <w:rsid w:val="00347CD2"/>
    <w:rsid w:val="00360459"/>
    <w:rsid w:val="0036223C"/>
    <w:rsid w:val="00385281"/>
    <w:rsid w:val="003A087D"/>
    <w:rsid w:val="003A0BAE"/>
    <w:rsid w:val="003D7344"/>
    <w:rsid w:val="003F709B"/>
    <w:rsid w:val="004011B6"/>
    <w:rsid w:val="00401F46"/>
    <w:rsid w:val="00415056"/>
    <w:rsid w:val="00450AF8"/>
    <w:rsid w:val="00456E41"/>
    <w:rsid w:val="004714DB"/>
    <w:rsid w:val="00496004"/>
    <w:rsid w:val="004C0C3C"/>
    <w:rsid w:val="004D5831"/>
    <w:rsid w:val="004E2951"/>
    <w:rsid w:val="00503C21"/>
    <w:rsid w:val="00512489"/>
    <w:rsid w:val="0051415C"/>
    <w:rsid w:val="005221A0"/>
    <w:rsid w:val="00532FC8"/>
    <w:rsid w:val="005367AB"/>
    <w:rsid w:val="0053690B"/>
    <w:rsid w:val="00547D6A"/>
    <w:rsid w:val="0056154B"/>
    <w:rsid w:val="00563EBA"/>
    <w:rsid w:val="00565202"/>
    <w:rsid w:val="00574983"/>
    <w:rsid w:val="005760DC"/>
    <w:rsid w:val="005839B4"/>
    <w:rsid w:val="00584171"/>
    <w:rsid w:val="005A25CA"/>
    <w:rsid w:val="005A3B3B"/>
    <w:rsid w:val="005C4BDA"/>
    <w:rsid w:val="005C4D68"/>
    <w:rsid w:val="005E4FAA"/>
    <w:rsid w:val="005F5A7F"/>
    <w:rsid w:val="005F73A1"/>
    <w:rsid w:val="0060047F"/>
    <w:rsid w:val="00606055"/>
    <w:rsid w:val="00607CB7"/>
    <w:rsid w:val="0062230E"/>
    <w:rsid w:val="006428CD"/>
    <w:rsid w:val="00644E34"/>
    <w:rsid w:val="00647393"/>
    <w:rsid w:val="0065501E"/>
    <w:rsid w:val="006615CB"/>
    <w:rsid w:val="00696D5F"/>
    <w:rsid w:val="00696FA1"/>
    <w:rsid w:val="00697C78"/>
    <w:rsid w:val="006B376C"/>
    <w:rsid w:val="006C29DB"/>
    <w:rsid w:val="006C4E8A"/>
    <w:rsid w:val="006D1128"/>
    <w:rsid w:val="006D3EB0"/>
    <w:rsid w:val="006E0917"/>
    <w:rsid w:val="007043AD"/>
    <w:rsid w:val="00705CA9"/>
    <w:rsid w:val="007148F9"/>
    <w:rsid w:val="00714A15"/>
    <w:rsid w:val="007238E0"/>
    <w:rsid w:val="00727EA5"/>
    <w:rsid w:val="00733CBA"/>
    <w:rsid w:val="007365BA"/>
    <w:rsid w:val="007400F7"/>
    <w:rsid w:val="00746A94"/>
    <w:rsid w:val="00757543"/>
    <w:rsid w:val="007671AB"/>
    <w:rsid w:val="00770AA3"/>
    <w:rsid w:val="00785A2B"/>
    <w:rsid w:val="00786717"/>
    <w:rsid w:val="0079191A"/>
    <w:rsid w:val="007938B3"/>
    <w:rsid w:val="007A2644"/>
    <w:rsid w:val="007B4AE1"/>
    <w:rsid w:val="007C3F68"/>
    <w:rsid w:val="007D5C90"/>
    <w:rsid w:val="007D5D25"/>
    <w:rsid w:val="007F1C9D"/>
    <w:rsid w:val="007F2647"/>
    <w:rsid w:val="00800E9C"/>
    <w:rsid w:val="0080767C"/>
    <w:rsid w:val="00810AEC"/>
    <w:rsid w:val="00811349"/>
    <w:rsid w:val="00814F9C"/>
    <w:rsid w:val="0081627A"/>
    <w:rsid w:val="008402FE"/>
    <w:rsid w:val="008549F2"/>
    <w:rsid w:val="00854D44"/>
    <w:rsid w:val="00856FD1"/>
    <w:rsid w:val="00872F07"/>
    <w:rsid w:val="008B0D34"/>
    <w:rsid w:val="008B10E4"/>
    <w:rsid w:val="008B112A"/>
    <w:rsid w:val="008B1450"/>
    <w:rsid w:val="008C2948"/>
    <w:rsid w:val="008D45C0"/>
    <w:rsid w:val="00902FD9"/>
    <w:rsid w:val="009040E7"/>
    <w:rsid w:val="00904CF6"/>
    <w:rsid w:val="0091292F"/>
    <w:rsid w:val="00924431"/>
    <w:rsid w:val="0093526F"/>
    <w:rsid w:val="0093555F"/>
    <w:rsid w:val="0099393F"/>
    <w:rsid w:val="009B1E3E"/>
    <w:rsid w:val="009B2602"/>
    <w:rsid w:val="009C1870"/>
    <w:rsid w:val="009C37D7"/>
    <w:rsid w:val="009C44D7"/>
    <w:rsid w:val="009C4DBE"/>
    <w:rsid w:val="009D1A06"/>
    <w:rsid w:val="009D6B0E"/>
    <w:rsid w:val="009E7760"/>
    <w:rsid w:val="009F3C43"/>
    <w:rsid w:val="00A32808"/>
    <w:rsid w:val="00A61111"/>
    <w:rsid w:val="00A75AF7"/>
    <w:rsid w:val="00A76C8B"/>
    <w:rsid w:val="00A76F87"/>
    <w:rsid w:val="00A80C62"/>
    <w:rsid w:val="00AA4FE1"/>
    <w:rsid w:val="00AB07B1"/>
    <w:rsid w:val="00AB72E3"/>
    <w:rsid w:val="00AC366E"/>
    <w:rsid w:val="00AD2689"/>
    <w:rsid w:val="00AD48CD"/>
    <w:rsid w:val="00AE50D2"/>
    <w:rsid w:val="00AF5DD0"/>
    <w:rsid w:val="00B178B2"/>
    <w:rsid w:val="00B213F6"/>
    <w:rsid w:val="00B26579"/>
    <w:rsid w:val="00B37A0F"/>
    <w:rsid w:val="00B420CE"/>
    <w:rsid w:val="00B42D64"/>
    <w:rsid w:val="00B44B21"/>
    <w:rsid w:val="00B5555B"/>
    <w:rsid w:val="00B712DB"/>
    <w:rsid w:val="00B81385"/>
    <w:rsid w:val="00B93E94"/>
    <w:rsid w:val="00BA4E3C"/>
    <w:rsid w:val="00BC77CF"/>
    <w:rsid w:val="00BD1353"/>
    <w:rsid w:val="00BE5C8C"/>
    <w:rsid w:val="00C00241"/>
    <w:rsid w:val="00C1278C"/>
    <w:rsid w:val="00C14CFD"/>
    <w:rsid w:val="00C336A0"/>
    <w:rsid w:val="00C417E3"/>
    <w:rsid w:val="00C43F6E"/>
    <w:rsid w:val="00C44E7B"/>
    <w:rsid w:val="00C45D27"/>
    <w:rsid w:val="00C73EE2"/>
    <w:rsid w:val="00C7433C"/>
    <w:rsid w:val="00CB3458"/>
    <w:rsid w:val="00CB4EAA"/>
    <w:rsid w:val="00CC1FC0"/>
    <w:rsid w:val="00CD4C87"/>
    <w:rsid w:val="00CD5B16"/>
    <w:rsid w:val="00CD7C96"/>
    <w:rsid w:val="00CE12B2"/>
    <w:rsid w:val="00D03B45"/>
    <w:rsid w:val="00D12500"/>
    <w:rsid w:val="00D1343E"/>
    <w:rsid w:val="00D250DF"/>
    <w:rsid w:val="00D3091C"/>
    <w:rsid w:val="00D322E9"/>
    <w:rsid w:val="00D372D7"/>
    <w:rsid w:val="00D4234F"/>
    <w:rsid w:val="00D47853"/>
    <w:rsid w:val="00D53AAF"/>
    <w:rsid w:val="00D70AE8"/>
    <w:rsid w:val="00D74677"/>
    <w:rsid w:val="00D804AB"/>
    <w:rsid w:val="00D83D33"/>
    <w:rsid w:val="00D84E9A"/>
    <w:rsid w:val="00D86A2D"/>
    <w:rsid w:val="00DA2144"/>
    <w:rsid w:val="00DC5025"/>
    <w:rsid w:val="00DD6E6B"/>
    <w:rsid w:val="00DD77A8"/>
    <w:rsid w:val="00DE656B"/>
    <w:rsid w:val="00DE7FAA"/>
    <w:rsid w:val="00DF2EA7"/>
    <w:rsid w:val="00DF7418"/>
    <w:rsid w:val="00E06761"/>
    <w:rsid w:val="00E35CB0"/>
    <w:rsid w:val="00E37C29"/>
    <w:rsid w:val="00E4544A"/>
    <w:rsid w:val="00E6502F"/>
    <w:rsid w:val="00E96F91"/>
    <w:rsid w:val="00EA2807"/>
    <w:rsid w:val="00EA5CBB"/>
    <w:rsid w:val="00EB7D6B"/>
    <w:rsid w:val="00EC03EE"/>
    <w:rsid w:val="00EC3409"/>
    <w:rsid w:val="00EC4530"/>
    <w:rsid w:val="00EC4582"/>
    <w:rsid w:val="00ED2CEC"/>
    <w:rsid w:val="00EE4B9C"/>
    <w:rsid w:val="00EE5FB3"/>
    <w:rsid w:val="00EE7625"/>
    <w:rsid w:val="00F41809"/>
    <w:rsid w:val="00F57A8C"/>
    <w:rsid w:val="00F60988"/>
    <w:rsid w:val="00F63BA1"/>
    <w:rsid w:val="00F83322"/>
    <w:rsid w:val="00F91AAA"/>
    <w:rsid w:val="00FA315B"/>
    <w:rsid w:val="00FB089C"/>
    <w:rsid w:val="00FB6263"/>
    <w:rsid w:val="00FC2A42"/>
    <w:rsid w:val="00FC3FB0"/>
    <w:rsid w:val="00FC5590"/>
    <w:rsid w:val="00FC6AA1"/>
    <w:rsid w:val="00FD1C59"/>
    <w:rsid w:val="00FE1D2C"/>
    <w:rsid w:val="00FE4031"/>
    <w:rsid w:val="00FE4B41"/>
    <w:rsid w:val="00FE6D6B"/>
    <w:rsid w:val="00FF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227846"/>
  <w15:docId w15:val="{A07DD36D-5904-1448-BBDD-5CC95B14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67E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67E8B"/>
    <w:pPr>
      <w:spacing w:line="276" w:lineRule="auto"/>
      <w:jc w:val="center"/>
      <w:outlineLvl w:val="1"/>
    </w:pPr>
    <w:rPr>
      <w:b/>
      <w:sz w:val="28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67E8B"/>
    <w:pPr>
      <w:spacing w:line="276" w:lineRule="auto"/>
      <w:jc w:val="center"/>
      <w:outlineLvl w:val="2"/>
    </w:pPr>
    <w:rPr>
      <w:b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7E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67E8B"/>
    <w:rPr>
      <w:b/>
      <w:sz w:val="28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067E8B"/>
    <w:rPr>
      <w:b/>
      <w:szCs w:val="22"/>
    </w:rPr>
  </w:style>
  <w:style w:type="paragraph" w:styleId="Akapitzlist">
    <w:name w:val="List Paragraph"/>
    <w:basedOn w:val="Normalny"/>
    <w:uiPriority w:val="34"/>
    <w:qFormat/>
    <w:rsid w:val="00067E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7E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7E8B"/>
  </w:style>
  <w:style w:type="paragraph" w:styleId="Stopka">
    <w:name w:val="footer"/>
    <w:basedOn w:val="Normalny"/>
    <w:link w:val="StopkaZnak"/>
    <w:uiPriority w:val="99"/>
    <w:unhideWhenUsed/>
    <w:rsid w:val="00067E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7E8B"/>
  </w:style>
  <w:style w:type="character" w:styleId="Odwoaniedokomentarza">
    <w:name w:val="annotation reference"/>
    <w:basedOn w:val="Domylnaczcionkaakapitu"/>
    <w:uiPriority w:val="99"/>
    <w:semiHidden/>
    <w:unhideWhenUsed/>
    <w:rsid w:val="00067E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67E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67E8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7E8B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7E8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7E8B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E8B"/>
    <w:rPr>
      <w:rFonts w:ascii="Times New Roman" w:hAnsi="Times New Roman" w:cs="Times New Roman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67E8B"/>
    <w:pPr>
      <w:spacing w:before="480" w:line="276" w:lineRule="auto"/>
      <w:outlineLvl w:val="9"/>
    </w:pPr>
    <w:rPr>
      <w:b/>
      <w:bCs/>
      <w:sz w:val="28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067E8B"/>
    <w:pPr>
      <w:spacing w:before="120"/>
      <w:ind w:left="240"/>
    </w:pPr>
    <w:rPr>
      <w:rFonts w:cstheme="minorHAnsi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067E8B"/>
    <w:pPr>
      <w:ind w:left="480"/>
    </w:pPr>
    <w:rPr>
      <w:rFonts w:cstheme="minorHAns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67E8B"/>
    <w:rPr>
      <w:color w:val="0563C1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067E8B"/>
    <w:pPr>
      <w:spacing w:before="240" w:after="120"/>
    </w:pPr>
    <w:rPr>
      <w:rFonts w:cstheme="minorHAnsi"/>
      <w:b/>
      <w:bCs/>
      <w:sz w:val="20"/>
      <w:szCs w:val="20"/>
    </w:rPr>
  </w:style>
  <w:style w:type="character" w:customStyle="1" w:styleId="alb">
    <w:name w:val="a_lb"/>
    <w:basedOn w:val="Domylnaczcionkaakapitu"/>
    <w:rsid w:val="009E7760"/>
  </w:style>
  <w:style w:type="paragraph" w:styleId="Poprawka">
    <w:name w:val="Revision"/>
    <w:hidden/>
    <w:uiPriority w:val="99"/>
    <w:semiHidden/>
    <w:rsid w:val="000415AD"/>
  </w:style>
  <w:style w:type="character" w:customStyle="1" w:styleId="Nierozpoznanawzmianka1">
    <w:name w:val="Nierozpoznana wzmianka1"/>
    <w:basedOn w:val="Domylnaczcionkaakapitu"/>
    <w:uiPriority w:val="99"/>
    <w:rsid w:val="005760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2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925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36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852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72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4469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EF8D9-B97D-4FEE-9B7D-92D6E86C4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3142</Words>
  <Characters>18858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FAW</dc:creator>
  <cp:keywords/>
  <dc:description/>
  <cp:lastModifiedBy>Jankowska Marzena</cp:lastModifiedBy>
  <cp:revision>2</cp:revision>
  <dcterms:created xsi:type="dcterms:W3CDTF">2022-01-27T07:06:00Z</dcterms:created>
  <dcterms:modified xsi:type="dcterms:W3CDTF">2022-01-27T07:06:00Z</dcterms:modified>
</cp:coreProperties>
</file>